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A" w:rsidRPr="00F15B3A" w:rsidRDefault="00F15B3A" w:rsidP="00F15B3A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15B3A">
        <w:rPr>
          <w:rFonts w:ascii="Arial" w:hAnsi="Arial" w:cs="Arial"/>
          <w:b/>
          <w:sz w:val="24"/>
          <w:szCs w:val="24"/>
        </w:rPr>
        <w:t>Опис</w:t>
      </w:r>
      <w:proofErr w:type="spellEnd"/>
      <w:r w:rsidRPr="00F15B3A">
        <w:rPr>
          <w:rFonts w:ascii="Arial" w:hAnsi="Arial" w:cs="Arial"/>
          <w:b/>
          <w:sz w:val="24"/>
          <w:szCs w:val="24"/>
        </w:rPr>
        <w:t xml:space="preserve"> модуля</w:t>
      </w:r>
    </w:p>
    <w:p w:rsidR="00F15B3A" w:rsidRPr="00F15B3A" w:rsidRDefault="00F15B3A" w:rsidP="00F15B3A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F15B3A">
        <w:rPr>
          <w:rFonts w:ascii="Arial" w:hAnsi="Arial" w:cs="Arial"/>
          <w:b/>
          <w:sz w:val="24"/>
          <w:szCs w:val="24"/>
          <w:lang w:val="uk-UA"/>
        </w:rPr>
        <w:t>з дисципліни «Основи мовної комунікації»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1. Назва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Основи мовної комунікації 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2. Код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</w:t>
      </w:r>
      <w:r w:rsidR="00DD73A2">
        <w:rPr>
          <w:rFonts w:ascii="Arial" w:hAnsi="Arial" w:cs="Arial"/>
          <w:sz w:val="24"/>
          <w:szCs w:val="24"/>
          <w:lang w:val="uk-UA"/>
        </w:rPr>
        <w:t>ПМ_8_</w:t>
      </w:r>
      <w:r w:rsidR="009D2BA8">
        <w:rPr>
          <w:rFonts w:ascii="Arial" w:hAnsi="Arial" w:cs="Arial"/>
          <w:sz w:val="24"/>
          <w:szCs w:val="24"/>
          <w:lang w:val="uk-UA"/>
        </w:rPr>
        <w:t>1.02_3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3. Тип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обов’язковий 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4. Семестр: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</w:t>
      </w:r>
      <w:r w:rsidR="009D2BA8">
        <w:rPr>
          <w:rFonts w:ascii="Arial" w:hAnsi="Arial" w:cs="Arial"/>
          <w:sz w:val="24"/>
          <w:szCs w:val="24"/>
          <w:lang w:val="uk-UA"/>
        </w:rPr>
        <w:t>2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9D2BA8">
        <w:rPr>
          <w:rFonts w:ascii="Arial" w:hAnsi="Arial" w:cs="Arial"/>
          <w:sz w:val="24"/>
          <w:szCs w:val="24"/>
          <w:lang w:val="uk-UA"/>
        </w:rPr>
        <w:t>90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(кредитів – </w:t>
      </w:r>
      <w:r w:rsidR="009D2BA8">
        <w:rPr>
          <w:rFonts w:ascii="Arial" w:hAnsi="Arial" w:cs="Arial"/>
          <w:sz w:val="24"/>
          <w:szCs w:val="24"/>
          <w:lang w:val="uk-UA"/>
        </w:rPr>
        <w:t>3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 w:rsidR="009D2BA8">
        <w:rPr>
          <w:rFonts w:ascii="Arial" w:hAnsi="Arial" w:cs="Arial"/>
          <w:sz w:val="24"/>
          <w:szCs w:val="24"/>
          <w:lang w:val="uk-UA"/>
        </w:rPr>
        <w:t>32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 w:rsidR="00DD73A2">
        <w:rPr>
          <w:rFonts w:ascii="Arial" w:hAnsi="Arial" w:cs="Arial"/>
          <w:sz w:val="24"/>
          <w:szCs w:val="24"/>
          <w:lang w:val="uk-UA"/>
        </w:rPr>
        <w:t>1</w:t>
      </w:r>
      <w:r w:rsidR="009D2BA8">
        <w:rPr>
          <w:rFonts w:ascii="Arial" w:hAnsi="Arial" w:cs="Arial"/>
          <w:sz w:val="24"/>
          <w:szCs w:val="24"/>
          <w:lang w:val="uk-UA"/>
        </w:rPr>
        <w:t>6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, практичні заняття - </w:t>
      </w:r>
      <w:r w:rsidR="009D2BA8">
        <w:rPr>
          <w:rFonts w:ascii="Arial" w:hAnsi="Arial" w:cs="Arial"/>
          <w:sz w:val="24"/>
          <w:szCs w:val="24"/>
          <w:lang w:val="uk-UA"/>
        </w:rPr>
        <w:t>16</w:t>
      </w:r>
      <w:r w:rsidRPr="00F15B3A">
        <w:rPr>
          <w:rFonts w:ascii="Arial" w:hAnsi="Arial" w:cs="Arial"/>
          <w:sz w:val="24"/>
          <w:szCs w:val="24"/>
          <w:lang w:val="uk-UA"/>
        </w:rPr>
        <w:t>)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</w:t>
      </w:r>
      <w:r w:rsidR="009D2BA8">
        <w:rPr>
          <w:rFonts w:ascii="Arial" w:hAnsi="Arial" w:cs="Arial"/>
          <w:sz w:val="24"/>
          <w:szCs w:val="24"/>
          <w:lang w:val="uk-UA"/>
        </w:rPr>
        <w:t>доктор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педагогічних наук, </w:t>
      </w:r>
      <w:r w:rsidR="009D2BA8">
        <w:rPr>
          <w:rFonts w:ascii="Arial" w:hAnsi="Arial" w:cs="Arial"/>
          <w:sz w:val="24"/>
          <w:szCs w:val="24"/>
          <w:lang w:val="uk-UA"/>
        </w:rPr>
        <w:t>професор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Мамчур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 xml:space="preserve"> Лідія Іванівна</w:t>
      </w:r>
    </w:p>
    <w:p w:rsidR="00F15B3A" w:rsidRPr="00AF42E9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магістрант </w:t>
      </w:r>
      <w:r w:rsidRPr="00AF42E9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- знати: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основні загальні закономірності спілкування людей за допомогою природної мови; організацію засобів мовного коду та знакових систем у процесах мовленнєвої комунікації (комунікативної взаємодії) особистостей; вплив на засоби мови психічних, соціальних, когнітивних, культурних та інших чинників, а також різноманітних ситуативних складових комунікації; існуючий зв'язок у взаємодії мовних і позамовних засобів комунікації; етапи і закономірності породження та сприймання мовлення в різних комунікативних умовах; причини комунікативних невдач.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sz w:val="24"/>
          <w:szCs w:val="24"/>
          <w:lang w:val="uk-UA"/>
        </w:rPr>
        <w:t>- вміти: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аналізувати наукову, науково-методичну літературу, пов'язану з основами мовної комунікації, характеристиками мовної та комунікативної компетентності мовців; використовувати знання, уміння і навички з метою встановлення і підтримки необхідних контактів з іншими людьми і впливу на них; створювати власні висловлювання на задану тему із визначенням усіх умов комунікації і мети, ситуації, обставин спілкування; стилю, типу і жанру мовленнєвого спілкування.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аудиторне.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модулі.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Українська мова за професійним спрямуванням. Культура мовлення.  </w:t>
      </w:r>
    </w:p>
    <w:p w:rsidR="00F15B3A" w:rsidRPr="00F15B3A" w:rsidRDefault="00F15B3A" w:rsidP="00AF42E9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ab/>
      </w:r>
      <w:r w:rsidRPr="00AF42E9">
        <w:rPr>
          <w:rFonts w:ascii="Arial" w:hAnsi="Arial" w:cs="Arial"/>
          <w:b/>
          <w:sz w:val="24"/>
          <w:szCs w:val="24"/>
          <w:lang w:val="uk-UA"/>
        </w:rPr>
        <w:t>10. Зміст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Комунікативний підхід до мови: етапи формування, перспективи розвитку. Мова і суспільство. Мови світової цивілізації. Природа спілкування і комунікації. Форми мовного спілкування. Породження і сприйняття мовлення як складові мовленнєвої комунікації. Засоби мовного коду в комунікації. Складові комунікації. Національно-мовна специфіка спілкування.</w:t>
      </w:r>
    </w:p>
    <w:p w:rsidR="00F15B3A" w:rsidRPr="00AF42E9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1) Абрамович С.Д.,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Чікарькова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 xml:space="preserve"> М.Ю. Мовленнєва комунікація. – К.: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Цен</w:t>
      </w:r>
      <w:r w:rsidRPr="00F15B3A">
        <w:rPr>
          <w:rFonts w:ascii="Arial" w:hAnsi="Arial" w:cs="Arial"/>
          <w:sz w:val="24"/>
          <w:szCs w:val="24"/>
        </w:rPr>
        <w:t>тр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навчальної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літератури</w:t>
      </w:r>
      <w:proofErr w:type="spellEnd"/>
      <w:r w:rsidRPr="00F15B3A">
        <w:rPr>
          <w:rFonts w:ascii="Arial" w:hAnsi="Arial" w:cs="Arial"/>
          <w:sz w:val="24"/>
          <w:szCs w:val="24"/>
        </w:rPr>
        <w:t>, 2004. - 472 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2) </w:t>
      </w:r>
      <w:proofErr w:type="spellStart"/>
      <w:r w:rsidRPr="00F15B3A">
        <w:rPr>
          <w:rFonts w:ascii="Arial" w:hAnsi="Arial" w:cs="Arial"/>
          <w:sz w:val="24"/>
          <w:szCs w:val="24"/>
        </w:rPr>
        <w:t>Бацевич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Ф.С. </w:t>
      </w:r>
      <w:proofErr w:type="spellStart"/>
      <w:r w:rsidRPr="00F15B3A">
        <w:rPr>
          <w:rFonts w:ascii="Arial" w:hAnsi="Arial" w:cs="Arial"/>
          <w:sz w:val="24"/>
          <w:szCs w:val="24"/>
        </w:rPr>
        <w:t>Основи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комунікативної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лінгвістики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15B3A">
        <w:rPr>
          <w:rFonts w:ascii="Arial" w:hAnsi="Arial" w:cs="Arial"/>
          <w:sz w:val="24"/>
          <w:szCs w:val="24"/>
        </w:rPr>
        <w:t>Підручник</w:t>
      </w:r>
      <w:proofErr w:type="spellEnd"/>
      <w:r w:rsidRPr="00F15B3A">
        <w:rPr>
          <w:rFonts w:ascii="Arial" w:hAnsi="Arial" w:cs="Arial"/>
          <w:sz w:val="24"/>
          <w:szCs w:val="24"/>
        </w:rPr>
        <w:t>. – К.: В. Центр «</w:t>
      </w:r>
      <w:proofErr w:type="spellStart"/>
      <w:r w:rsidRPr="00F15B3A">
        <w:rPr>
          <w:rFonts w:ascii="Arial" w:hAnsi="Arial" w:cs="Arial"/>
          <w:sz w:val="24"/>
          <w:szCs w:val="24"/>
        </w:rPr>
        <w:t>Академія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», 2004. – 344 </w:t>
      </w:r>
      <w:proofErr w:type="gramStart"/>
      <w:r w:rsidRPr="00F15B3A">
        <w:rPr>
          <w:rFonts w:ascii="Arial" w:hAnsi="Arial" w:cs="Arial"/>
          <w:sz w:val="24"/>
          <w:szCs w:val="24"/>
        </w:rPr>
        <w:t>с</w:t>
      </w:r>
      <w:proofErr w:type="gramEnd"/>
      <w:r w:rsidRPr="00F15B3A">
        <w:rPr>
          <w:rFonts w:ascii="Arial" w:hAnsi="Arial" w:cs="Arial"/>
          <w:sz w:val="24"/>
          <w:szCs w:val="24"/>
        </w:rPr>
        <w:t>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3) Волкова Н.П. Професійно-педагогічна комунікація: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>. посібник. – К.: ВЦ «Академія», 2006. – 256 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4) </w:t>
      </w:r>
      <w:proofErr w:type="spellStart"/>
      <w:r w:rsidRPr="00F15B3A">
        <w:rPr>
          <w:rFonts w:ascii="Arial" w:hAnsi="Arial" w:cs="Arial"/>
          <w:sz w:val="24"/>
          <w:szCs w:val="24"/>
        </w:rPr>
        <w:t>Радевич-Винницький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Я. </w:t>
      </w:r>
      <w:proofErr w:type="spellStart"/>
      <w:r w:rsidRPr="00F15B3A">
        <w:rPr>
          <w:rFonts w:ascii="Arial" w:hAnsi="Arial" w:cs="Arial"/>
          <w:sz w:val="24"/>
          <w:szCs w:val="24"/>
        </w:rPr>
        <w:t>Етикет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і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культура </w:t>
      </w:r>
      <w:proofErr w:type="spellStart"/>
      <w:r w:rsidRPr="00F15B3A">
        <w:rPr>
          <w:rFonts w:ascii="Arial" w:hAnsi="Arial" w:cs="Arial"/>
          <w:sz w:val="24"/>
          <w:szCs w:val="24"/>
        </w:rPr>
        <w:t>спілкування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F15B3A">
        <w:rPr>
          <w:rFonts w:ascii="Arial" w:hAnsi="Arial" w:cs="Arial"/>
          <w:sz w:val="24"/>
          <w:szCs w:val="24"/>
        </w:rPr>
        <w:t>Львів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F15B3A">
        <w:rPr>
          <w:rFonts w:ascii="Arial" w:hAnsi="Arial" w:cs="Arial"/>
          <w:sz w:val="24"/>
          <w:szCs w:val="24"/>
        </w:rPr>
        <w:t>Видавництво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«СПОЛОМ», 2001. – 223 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5)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Яшенкова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 xml:space="preserve"> О.В. Основи теорії мовної комунікації: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>. Посібник / О.В.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Яшенкова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>. – К.: ВЦ «Академія», 2010. – 312с.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лекція, розповідь, пояснення, евристична бесіда; комунікативний тренінг, проблемно-пошуковий метод, блоковий метод.</w:t>
      </w:r>
    </w:p>
    <w:p w:rsidR="00F15B3A" w:rsidRPr="00AF42E9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>а) поточний контроль (70%): письмові завдання, лінгвістичні вправи комунікативного спрямування, усне опитування; тести, самостійна робота;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>б) підсумковий контроль (30%, екзамен).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українська.</w:t>
      </w:r>
    </w:p>
    <w:p w:rsidR="00D67C2B" w:rsidRDefault="00D67C2B" w:rsidP="00F15B3A"/>
    <w:sectPr w:rsidR="00D67C2B" w:rsidSect="003F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3A"/>
    <w:rsid w:val="00272FD1"/>
    <w:rsid w:val="003F07C0"/>
    <w:rsid w:val="009D2BA8"/>
    <w:rsid w:val="00AF42E9"/>
    <w:rsid w:val="00D67C2B"/>
    <w:rsid w:val="00DD73A2"/>
    <w:rsid w:val="00F15B3A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Админ</cp:lastModifiedBy>
  <cp:revision>5</cp:revision>
  <dcterms:created xsi:type="dcterms:W3CDTF">2012-04-25T19:04:00Z</dcterms:created>
  <dcterms:modified xsi:type="dcterms:W3CDTF">2015-10-27T09:58:00Z</dcterms:modified>
</cp:coreProperties>
</file>