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F9" w:rsidRDefault="00C56FF9" w:rsidP="00C56FF9">
      <w:pPr>
        <w:jc w:val="center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</w:t>
      </w:r>
    </w:p>
    <w:p w:rsidR="00C56FF9" w:rsidRDefault="00C56FF9" w:rsidP="00C56FF9">
      <w:pPr>
        <w:jc w:val="center"/>
        <w:rPr>
          <w:sz w:val="28"/>
          <w:szCs w:val="28"/>
        </w:rPr>
      </w:pPr>
      <w:r>
        <w:rPr>
          <w:sz w:val="28"/>
          <w:szCs w:val="28"/>
        </w:rPr>
        <w:t>Уманський державний педагогічний університет імені Павла Тичини</w:t>
      </w:r>
    </w:p>
    <w:p w:rsidR="00C56FF9" w:rsidRDefault="00C56FF9" w:rsidP="00C56FF9">
      <w:pPr>
        <w:jc w:val="center"/>
        <w:rPr>
          <w:sz w:val="28"/>
          <w:szCs w:val="28"/>
        </w:rPr>
      </w:pPr>
    </w:p>
    <w:p w:rsidR="00C56FF9" w:rsidRDefault="00C56FF9" w:rsidP="00C56FF9">
      <w:pPr>
        <w:jc w:val="center"/>
        <w:rPr>
          <w:sz w:val="28"/>
          <w:szCs w:val="28"/>
        </w:rPr>
      </w:pPr>
    </w:p>
    <w:p w:rsidR="00C56FF9" w:rsidRDefault="00C56FF9" w:rsidP="00C56FF9">
      <w:pPr>
        <w:jc w:val="center"/>
        <w:rPr>
          <w:sz w:val="28"/>
          <w:szCs w:val="28"/>
        </w:rPr>
      </w:pPr>
    </w:p>
    <w:p w:rsidR="00C56FF9" w:rsidRDefault="00C56FF9" w:rsidP="00C56FF9">
      <w:pPr>
        <w:spacing w:line="360" w:lineRule="auto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«ЗАТВЕРДЖЕНО»</w:t>
      </w:r>
    </w:p>
    <w:p w:rsidR="00C56FF9" w:rsidRDefault="00C56FF9" w:rsidP="00C56FF9">
      <w:pPr>
        <w:spacing w:line="360" w:lineRule="auto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Голова приймальної комісії</w:t>
      </w:r>
    </w:p>
    <w:p w:rsidR="00C56FF9" w:rsidRDefault="00C56FF9" w:rsidP="00C56FF9">
      <w:pPr>
        <w:spacing w:line="360" w:lineRule="auto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проф. Безлюдний О.І.</w:t>
      </w:r>
    </w:p>
    <w:p w:rsidR="00C56FF9" w:rsidRDefault="00C56FF9" w:rsidP="00C56FF9">
      <w:pPr>
        <w:spacing w:line="360" w:lineRule="auto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C56FF9" w:rsidRDefault="00014981" w:rsidP="00C56FF9">
      <w:pPr>
        <w:spacing w:line="360" w:lineRule="auto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________________ 201</w:t>
      </w:r>
      <w:r w:rsidR="00B711AB" w:rsidRPr="00100695">
        <w:rPr>
          <w:sz w:val="28"/>
          <w:szCs w:val="28"/>
          <w:lang w:val="ru-RU"/>
        </w:rPr>
        <w:t>9</w:t>
      </w:r>
      <w:r w:rsidR="00C56FF9">
        <w:rPr>
          <w:sz w:val="28"/>
          <w:szCs w:val="28"/>
        </w:rPr>
        <w:t xml:space="preserve"> р.</w:t>
      </w:r>
    </w:p>
    <w:p w:rsidR="00C56FF9" w:rsidRDefault="00C56FF9" w:rsidP="00C56FF9">
      <w:pPr>
        <w:shd w:val="clear" w:color="auto" w:fill="FFFFFF"/>
        <w:spacing w:line="360" w:lineRule="auto"/>
        <w:jc w:val="right"/>
        <w:rPr>
          <w:b/>
          <w:bCs/>
          <w:sz w:val="28"/>
          <w:szCs w:val="28"/>
        </w:rPr>
      </w:pPr>
    </w:p>
    <w:p w:rsidR="00C56FF9" w:rsidRDefault="00C56FF9" w:rsidP="00C56FF9">
      <w:pPr>
        <w:shd w:val="clear" w:color="auto" w:fill="FFFFFF"/>
        <w:spacing w:line="360" w:lineRule="auto"/>
        <w:jc w:val="right"/>
        <w:rPr>
          <w:b/>
          <w:bCs/>
          <w:sz w:val="28"/>
          <w:szCs w:val="28"/>
        </w:rPr>
      </w:pPr>
    </w:p>
    <w:p w:rsidR="00EE35DE" w:rsidRDefault="00EE35DE" w:rsidP="00C56FF9">
      <w:pPr>
        <w:shd w:val="clear" w:color="auto" w:fill="FFFFFF"/>
        <w:spacing w:line="360" w:lineRule="auto"/>
        <w:jc w:val="right"/>
        <w:rPr>
          <w:b/>
          <w:bCs/>
          <w:sz w:val="28"/>
          <w:szCs w:val="28"/>
        </w:rPr>
      </w:pPr>
    </w:p>
    <w:p w:rsidR="00DF60E9" w:rsidRDefault="00C5001E" w:rsidP="00C56FF9">
      <w:pPr>
        <w:jc w:val="center"/>
        <w:rPr>
          <w:b/>
          <w:sz w:val="30"/>
          <w:szCs w:val="30"/>
        </w:rPr>
      </w:pPr>
      <w:r w:rsidRPr="00DF60E9">
        <w:rPr>
          <w:b/>
          <w:sz w:val="30"/>
          <w:szCs w:val="30"/>
        </w:rPr>
        <w:t>ПРОГРАМА</w:t>
      </w:r>
      <w:r w:rsidR="00076A32" w:rsidRPr="00DF60E9">
        <w:rPr>
          <w:b/>
          <w:sz w:val="30"/>
          <w:szCs w:val="30"/>
        </w:rPr>
        <w:t xml:space="preserve"> </w:t>
      </w:r>
      <w:r w:rsidR="005B4909" w:rsidRPr="00DF60E9">
        <w:rPr>
          <w:b/>
          <w:sz w:val="30"/>
          <w:szCs w:val="30"/>
        </w:rPr>
        <w:t xml:space="preserve"> </w:t>
      </w:r>
      <w:r w:rsidR="00C56FF9" w:rsidRPr="00DF60E9">
        <w:rPr>
          <w:b/>
          <w:sz w:val="30"/>
          <w:szCs w:val="30"/>
        </w:rPr>
        <w:t>ВСТУПН</w:t>
      </w:r>
      <w:r w:rsidR="001D346E" w:rsidRPr="00DF60E9">
        <w:rPr>
          <w:b/>
          <w:sz w:val="30"/>
          <w:szCs w:val="30"/>
        </w:rPr>
        <w:t>ОГО</w:t>
      </w:r>
      <w:r w:rsidR="00C56FF9" w:rsidRPr="00DF60E9">
        <w:rPr>
          <w:b/>
          <w:sz w:val="30"/>
          <w:szCs w:val="30"/>
        </w:rPr>
        <w:t xml:space="preserve"> </w:t>
      </w:r>
      <w:r w:rsidR="00DF60E9" w:rsidRPr="00DF60E9">
        <w:rPr>
          <w:b/>
          <w:sz w:val="30"/>
          <w:szCs w:val="30"/>
        </w:rPr>
        <w:t>В</w:t>
      </w:r>
      <w:r w:rsidR="00C56FF9" w:rsidRPr="00DF60E9">
        <w:rPr>
          <w:b/>
          <w:sz w:val="30"/>
          <w:szCs w:val="30"/>
        </w:rPr>
        <w:t>ИПРОБУВАН</w:t>
      </w:r>
      <w:r w:rsidR="001D346E" w:rsidRPr="00DF60E9">
        <w:rPr>
          <w:b/>
          <w:sz w:val="30"/>
          <w:szCs w:val="30"/>
        </w:rPr>
        <w:t>НЯ</w:t>
      </w:r>
      <w:r w:rsidR="00D06F37">
        <w:rPr>
          <w:b/>
          <w:sz w:val="30"/>
          <w:szCs w:val="30"/>
        </w:rPr>
        <w:t xml:space="preserve"> </w:t>
      </w:r>
    </w:p>
    <w:p w:rsidR="00A73F82" w:rsidRDefault="00A73F82" w:rsidP="00C56FF9">
      <w:pPr>
        <w:jc w:val="center"/>
        <w:rPr>
          <w:b/>
          <w:sz w:val="30"/>
          <w:szCs w:val="30"/>
        </w:rPr>
      </w:pPr>
    </w:p>
    <w:p w:rsidR="00C56FF9" w:rsidRPr="00DF60E9" w:rsidRDefault="007E4FE8" w:rsidP="00C56FF9">
      <w:pPr>
        <w:jc w:val="center"/>
        <w:rPr>
          <w:b/>
          <w:sz w:val="44"/>
          <w:szCs w:val="44"/>
        </w:rPr>
      </w:pPr>
      <w:r w:rsidRPr="00DF60E9">
        <w:rPr>
          <w:b/>
          <w:sz w:val="36"/>
          <w:szCs w:val="36"/>
        </w:rPr>
        <w:t xml:space="preserve"> </w:t>
      </w:r>
      <w:r w:rsidR="00DF60E9" w:rsidRPr="00DF60E9">
        <w:rPr>
          <w:b/>
          <w:sz w:val="44"/>
          <w:szCs w:val="44"/>
        </w:rPr>
        <w:t>«</w:t>
      </w:r>
      <w:r w:rsidR="00D06F37" w:rsidRPr="00A73F82">
        <w:rPr>
          <w:b/>
          <w:sz w:val="40"/>
          <w:szCs w:val="40"/>
        </w:rPr>
        <w:t>ВІКОВ</w:t>
      </w:r>
      <w:r w:rsidR="00A73F82" w:rsidRPr="00A73F82">
        <w:rPr>
          <w:b/>
          <w:sz w:val="40"/>
          <w:szCs w:val="40"/>
        </w:rPr>
        <w:t>А</w:t>
      </w:r>
      <w:r w:rsidR="00D06F37" w:rsidRPr="00A73F82">
        <w:rPr>
          <w:b/>
          <w:sz w:val="40"/>
          <w:szCs w:val="40"/>
        </w:rPr>
        <w:t xml:space="preserve"> ТА ПЕДАГОГІЧН</w:t>
      </w:r>
      <w:r w:rsidR="00A73F82" w:rsidRPr="00A73F82">
        <w:rPr>
          <w:b/>
          <w:sz w:val="40"/>
          <w:szCs w:val="40"/>
        </w:rPr>
        <w:t>А</w:t>
      </w:r>
      <w:r w:rsidR="00D06F37" w:rsidRPr="00A73F82">
        <w:rPr>
          <w:b/>
          <w:sz w:val="40"/>
          <w:szCs w:val="40"/>
        </w:rPr>
        <w:t xml:space="preserve"> ПСИХОЛОГІ</w:t>
      </w:r>
      <w:r w:rsidR="00A73F82" w:rsidRPr="00A73F82">
        <w:rPr>
          <w:b/>
          <w:sz w:val="40"/>
          <w:szCs w:val="40"/>
        </w:rPr>
        <w:t>Я</w:t>
      </w:r>
      <w:r w:rsidR="00DF60E9" w:rsidRPr="00DF60E9">
        <w:rPr>
          <w:b/>
          <w:sz w:val="44"/>
          <w:szCs w:val="44"/>
        </w:rPr>
        <w:t>»</w:t>
      </w:r>
    </w:p>
    <w:p w:rsidR="00EE35DE" w:rsidRDefault="00EE35DE" w:rsidP="00C56FF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1D346E" w:rsidRDefault="008F0FA9" w:rsidP="001D346E">
      <w:pPr>
        <w:tabs>
          <w:tab w:val="left" w:pos="709"/>
        </w:tabs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</w:t>
      </w:r>
      <w:r w:rsidR="001D346E" w:rsidRPr="00C045C6">
        <w:rPr>
          <w:b/>
          <w:color w:val="000000"/>
          <w:sz w:val="28"/>
          <w:szCs w:val="28"/>
          <w:shd w:val="clear" w:color="auto" w:fill="FFFFFF"/>
        </w:rPr>
        <w:t>світньо-науковий рівень «Доктор філософії»</w:t>
      </w:r>
    </w:p>
    <w:p w:rsidR="001D346E" w:rsidRPr="00DF60E9" w:rsidRDefault="008F0FA9" w:rsidP="001D346E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D346E" w:rsidRPr="007E4FE8">
        <w:rPr>
          <w:b/>
          <w:sz w:val="28"/>
          <w:szCs w:val="28"/>
        </w:rPr>
        <w:t xml:space="preserve">алузь знань: 05 Соціальні та поведінкові науки </w:t>
      </w:r>
    </w:p>
    <w:p w:rsidR="00C045C6" w:rsidRDefault="008F0FA9" w:rsidP="00C045C6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С</w:t>
      </w:r>
      <w:r w:rsidR="00C045C6" w:rsidRPr="00C045C6">
        <w:rPr>
          <w:b/>
          <w:sz w:val="28"/>
          <w:szCs w:val="28"/>
        </w:rPr>
        <w:t>пеціальність 053 Психологія</w:t>
      </w:r>
      <w:r w:rsidR="00C045C6" w:rsidRPr="00C045C6">
        <w:rPr>
          <w:b/>
          <w:caps/>
          <w:sz w:val="28"/>
          <w:szCs w:val="28"/>
        </w:rPr>
        <w:t xml:space="preserve"> </w:t>
      </w:r>
    </w:p>
    <w:p w:rsidR="00C045C6" w:rsidRDefault="00C045C6" w:rsidP="00C045C6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(денна та заочна форми навчання)</w:t>
      </w:r>
    </w:p>
    <w:p w:rsidR="001D346E" w:rsidRDefault="001D346E" w:rsidP="00C56FF9">
      <w:pPr>
        <w:spacing w:line="312" w:lineRule="auto"/>
        <w:jc w:val="center"/>
        <w:rPr>
          <w:color w:val="000000"/>
          <w:sz w:val="28"/>
          <w:szCs w:val="28"/>
        </w:rPr>
      </w:pPr>
    </w:p>
    <w:p w:rsidR="00C56FF9" w:rsidRPr="00DF60E9" w:rsidRDefault="00C56FF9" w:rsidP="00C56FF9">
      <w:pPr>
        <w:shd w:val="clear" w:color="auto" w:fill="FFFFFF"/>
        <w:spacing w:line="360" w:lineRule="auto"/>
        <w:ind w:right="53"/>
        <w:jc w:val="center"/>
        <w:rPr>
          <w:noProof/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1704975" cy="2371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0E9" w:rsidRDefault="00DF60E9" w:rsidP="00EE35DE">
      <w:pPr>
        <w:pStyle w:val="11"/>
        <w:spacing w:line="240" w:lineRule="auto"/>
        <w:ind w:firstLine="0"/>
        <w:jc w:val="center"/>
        <w:rPr>
          <w:sz w:val="28"/>
          <w:szCs w:val="28"/>
        </w:rPr>
      </w:pPr>
    </w:p>
    <w:p w:rsidR="00DF60E9" w:rsidRDefault="00DF60E9" w:rsidP="00EE35DE">
      <w:pPr>
        <w:pStyle w:val="11"/>
        <w:spacing w:line="240" w:lineRule="auto"/>
        <w:ind w:firstLine="0"/>
        <w:jc w:val="center"/>
        <w:rPr>
          <w:sz w:val="28"/>
          <w:szCs w:val="28"/>
        </w:rPr>
      </w:pPr>
    </w:p>
    <w:p w:rsidR="007E4FE8" w:rsidRPr="00100695" w:rsidRDefault="00C56FF9" w:rsidP="00EE35DE">
      <w:pPr>
        <w:pStyle w:val="11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Умань – 201</w:t>
      </w:r>
      <w:r w:rsidR="00B711AB" w:rsidRPr="00100695">
        <w:rPr>
          <w:sz w:val="28"/>
          <w:szCs w:val="28"/>
        </w:rPr>
        <w:t>9</w:t>
      </w:r>
    </w:p>
    <w:p w:rsidR="004E68D6" w:rsidRPr="00DF60E9" w:rsidRDefault="004E68D6" w:rsidP="00C00FA1">
      <w:pPr>
        <w:pStyle w:val="1"/>
        <w:keepNext w:val="0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A73F82" w:rsidRDefault="00A73F82" w:rsidP="00C00FA1">
      <w:pPr>
        <w:pStyle w:val="1"/>
        <w:keepNext w:val="0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A73F82" w:rsidRDefault="00A73F82" w:rsidP="00C00FA1">
      <w:pPr>
        <w:pStyle w:val="1"/>
        <w:keepNext w:val="0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56FF9" w:rsidRPr="00DF60E9" w:rsidRDefault="00C56FF9" w:rsidP="00C00FA1">
      <w:pPr>
        <w:pStyle w:val="1"/>
        <w:keepNext w:val="0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ПОЯСНЮВАЛЬНА ЗАПИСКА</w:t>
      </w:r>
    </w:p>
    <w:p w:rsidR="00C00FA1" w:rsidRPr="00DF60E9" w:rsidRDefault="00C00FA1" w:rsidP="00C00FA1"/>
    <w:p w:rsidR="00D300E3" w:rsidRDefault="00D300E3" w:rsidP="00D300E3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Побудова національної системи освіти України передбачає новий підхід до підготовки майбутніх </w:t>
      </w:r>
      <w:r w:rsidR="001D346E">
        <w:rPr>
          <w:sz w:val="28"/>
          <w:szCs w:val="28"/>
        </w:rPr>
        <w:t>фахівців</w:t>
      </w:r>
      <w:r>
        <w:rPr>
          <w:sz w:val="28"/>
          <w:szCs w:val="28"/>
        </w:rPr>
        <w:t>, основним критерієм якої виступає рівень володіння психологічними знаннями, раціональне використання теоретичних знань з умінням застосовувати їх в дослідницькій та життєвій практиці.</w:t>
      </w:r>
    </w:p>
    <w:p w:rsidR="00D300E3" w:rsidRDefault="00D300E3" w:rsidP="00D300E3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Г</w:t>
      </w:r>
      <w:r>
        <w:rPr>
          <w:sz w:val="28"/>
          <w:szCs w:val="28"/>
        </w:rPr>
        <w:t xml:space="preserve">оловним завданням вступного фахового випробування для вступників спеціальності </w:t>
      </w:r>
      <w:r w:rsidR="000F3DA4">
        <w:rPr>
          <w:sz w:val="28"/>
          <w:szCs w:val="28"/>
        </w:rPr>
        <w:t xml:space="preserve">053 </w:t>
      </w:r>
      <w:r>
        <w:rPr>
          <w:sz w:val="28"/>
          <w:szCs w:val="28"/>
        </w:rPr>
        <w:t xml:space="preserve">«Психологія» на освітньо-науковий рівень </w:t>
      </w:r>
      <w:r w:rsidR="001D346E">
        <w:rPr>
          <w:sz w:val="28"/>
          <w:szCs w:val="28"/>
        </w:rPr>
        <w:t>«</w:t>
      </w:r>
      <w:r w:rsidR="000F3DA4">
        <w:rPr>
          <w:sz w:val="28"/>
          <w:szCs w:val="28"/>
        </w:rPr>
        <w:t>д</w:t>
      </w:r>
      <w:r w:rsidR="001D346E">
        <w:rPr>
          <w:sz w:val="28"/>
          <w:szCs w:val="28"/>
        </w:rPr>
        <w:t>октор філософії»</w:t>
      </w:r>
      <w:r>
        <w:rPr>
          <w:sz w:val="28"/>
          <w:szCs w:val="28"/>
        </w:rPr>
        <w:t xml:space="preserve"> є перевірка рівня підготовки фахівців</w:t>
      </w:r>
      <w:r w:rsidR="001D3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Галузевому стандарту </w:t>
      </w:r>
      <w:r w:rsidRPr="007C7C33">
        <w:rPr>
          <w:sz w:val="28"/>
          <w:szCs w:val="28"/>
        </w:rPr>
        <w:t xml:space="preserve">вищої освіти </w:t>
      </w:r>
      <w:r>
        <w:rPr>
          <w:sz w:val="28"/>
          <w:szCs w:val="28"/>
        </w:rPr>
        <w:t xml:space="preserve">за спеціальністю </w:t>
      </w:r>
      <w:r w:rsidR="000F3DA4">
        <w:rPr>
          <w:sz w:val="28"/>
          <w:szCs w:val="28"/>
        </w:rPr>
        <w:t xml:space="preserve">053 </w:t>
      </w:r>
      <w:r>
        <w:rPr>
          <w:sz w:val="28"/>
          <w:szCs w:val="28"/>
        </w:rPr>
        <w:t xml:space="preserve">«Психологія». </w:t>
      </w:r>
    </w:p>
    <w:p w:rsidR="00D300E3" w:rsidRDefault="00D300E3" w:rsidP="00D300E3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Програма фахового випробування</w:t>
      </w:r>
      <w:r w:rsidR="001D3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покликана перевірити рівень фахової компетентності майбутнього психолога, що відповідає його освітньо-професійній програмі. Вона сприяє виявленню рівня спеціальної підготовки фахівця ОС </w:t>
      </w:r>
      <w:r w:rsidR="000F3DA4">
        <w:rPr>
          <w:sz w:val="28"/>
          <w:szCs w:val="28"/>
        </w:rPr>
        <w:t>«</w:t>
      </w:r>
      <w:r>
        <w:rPr>
          <w:sz w:val="28"/>
          <w:szCs w:val="28"/>
        </w:rPr>
        <w:t>магістр</w:t>
      </w:r>
      <w:r w:rsidR="000F3DA4">
        <w:rPr>
          <w:sz w:val="28"/>
          <w:szCs w:val="28"/>
        </w:rPr>
        <w:t>», ОКР «спеціаліст»</w:t>
      </w:r>
      <w:r>
        <w:rPr>
          <w:sz w:val="28"/>
          <w:szCs w:val="28"/>
        </w:rPr>
        <w:t xml:space="preserve"> та готовність до продовження навчання на здобуття </w:t>
      </w:r>
      <w:r w:rsidR="000F3DA4">
        <w:rPr>
          <w:sz w:val="28"/>
          <w:szCs w:val="28"/>
        </w:rPr>
        <w:t>третього освітньо-наукового рівня</w:t>
      </w:r>
      <w:r>
        <w:rPr>
          <w:sz w:val="28"/>
          <w:szCs w:val="28"/>
        </w:rPr>
        <w:t> </w:t>
      </w:r>
      <w:r w:rsidR="000F3DA4">
        <w:rPr>
          <w:sz w:val="28"/>
          <w:szCs w:val="28"/>
        </w:rPr>
        <w:t>«</w:t>
      </w:r>
      <w:r w:rsidR="003074CB">
        <w:rPr>
          <w:sz w:val="28"/>
          <w:szCs w:val="28"/>
        </w:rPr>
        <w:t>доктор філософії</w:t>
      </w:r>
      <w:r w:rsidR="000F3DA4">
        <w:rPr>
          <w:sz w:val="28"/>
          <w:szCs w:val="28"/>
        </w:rPr>
        <w:t>»</w:t>
      </w:r>
      <w:r w:rsidR="003074CB">
        <w:rPr>
          <w:sz w:val="28"/>
          <w:szCs w:val="28"/>
        </w:rPr>
        <w:t xml:space="preserve"> спеціальності </w:t>
      </w:r>
      <w:r w:rsidR="000F3DA4">
        <w:rPr>
          <w:sz w:val="28"/>
          <w:szCs w:val="28"/>
        </w:rPr>
        <w:t>053 «</w:t>
      </w:r>
      <w:r w:rsidR="003074CB">
        <w:rPr>
          <w:sz w:val="28"/>
          <w:szCs w:val="28"/>
        </w:rPr>
        <w:t>Психологія».</w:t>
      </w:r>
    </w:p>
    <w:p w:rsidR="00EE35DE" w:rsidRDefault="00D300E3" w:rsidP="003D53DD">
      <w:pPr>
        <w:ind w:left="-284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Програма випробування містить питання з </w:t>
      </w:r>
      <w:r w:rsidR="003D53DD">
        <w:rPr>
          <w:sz w:val="28"/>
          <w:szCs w:val="28"/>
          <w:lang w:eastAsia="ru-RU"/>
        </w:rPr>
        <w:t>основних розділів вікової та педагогічної психології</w:t>
      </w:r>
      <w:r>
        <w:rPr>
          <w:sz w:val="28"/>
          <w:szCs w:val="28"/>
          <w:lang w:eastAsia="ru-RU"/>
        </w:rPr>
        <w:t>, які дозволяють виявити рівень цілісності та системності</w:t>
      </w:r>
      <w:r w:rsidR="003D53DD">
        <w:rPr>
          <w:sz w:val="28"/>
          <w:szCs w:val="28"/>
          <w:lang w:eastAsia="ru-RU"/>
        </w:rPr>
        <w:t xml:space="preserve"> теоретичних знань абітурієнта.</w:t>
      </w:r>
    </w:p>
    <w:p w:rsidR="003D53DD" w:rsidRPr="003D53DD" w:rsidRDefault="003D53DD" w:rsidP="003D53DD">
      <w:pPr>
        <w:ind w:left="-284" w:firstLine="426"/>
        <w:jc w:val="both"/>
        <w:rPr>
          <w:sz w:val="28"/>
          <w:szCs w:val="28"/>
          <w:lang w:eastAsia="ru-RU"/>
        </w:rPr>
      </w:pPr>
    </w:p>
    <w:p w:rsidR="003D53DD" w:rsidRPr="003D53DD" w:rsidRDefault="003D53DD" w:rsidP="003D53DD">
      <w:pPr>
        <w:ind w:left="-284" w:firstLine="426"/>
        <w:jc w:val="both"/>
        <w:rPr>
          <w:sz w:val="28"/>
          <w:szCs w:val="28"/>
        </w:rPr>
      </w:pPr>
    </w:p>
    <w:p w:rsidR="00D120EF" w:rsidRDefault="00C56FF9" w:rsidP="00D12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КРИТЕРІЇ ОЦІНЮВАННЯ</w:t>
      </w:r>
      <w:r w:rsidR="00D120EF">
        <w:rPr>
          <w:b/>
          <w:sz w:val="28"/>
          <w:szCs w:val="28"/>
        </w:rPr>
        <w:t xml:space="preserve"> ЗНАНЬ І ВМІНЬ ВСТУПНИКІВ</w:t>
      </w:r>
    </w:p>
    <w:p w:rsidR="00C56FF9" w:rsidRDefault="00C56FF9" w:rsidP="00C56FF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336"/>
      </w:tblGrid>
      <w:tr w:rsidR="00C56FF9" w:rsidTr="00C56FF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Високий рівень</w:t>
            </w:r>
          </w:p>
        </w:tc>
      </w:tr>
      <w:tr w:rsidR="00C56FF9" w:rsidRPr="00C56FF9" w:rsidTr="00C56F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F9" w:rsidRDefault="00C56FF9">
            <w:pPr>
              <w:spacing w:line="276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ґрунтовно, повно та послідовно викладає навчально-науковий </w:t>
            </w:r>
            <w:r>
              <w:rPr>
                <w:rStyle w:val="FontStyle15"/>
                <w:sz w:val="28"/>
                <w:szCs w:val="28"/>
              </w:rPr>
              <w:t xml:space="preserve">матеріал, володіє </w:t>
            </w:r>
            <w:r>
              <w:rPr>
                <w:rStyle w:val="FontStyle13"/>
                <w:sz w:val="28"/>
                <w:szCs w:val="28"/>
              </w:rPr>
              <w:t xml:space="preserve">методами дослідження, </w:t>
            </w:r>
            <w:r>
              <w:rPr>
                <w:rStyle w:val="FontStyle15"/>
                <w:sz w:val="28"/>
                <w:szCs w:val="28"/>
              </w:rPr>
              <w:t xml:space="preserve">уміє </w:t>
            </w:r>
            <w:r>
              <w:rPr>
                <w:rStyle w:val="FontStyle13"/>
                <w:sz w:val="28"/>
                <w:szCs w:val="28"/>
              </w:rPr>
              <w:t xml:space="preserve">виділити теоретичне </w:t>
            </w:r>
            <w:r>
              <w:rPr>
                <w:rStyle w:val="FontStyle15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фактичне в </w:t>
            </w:r>
            <w:r>
              <w:rPr>
                <w:rStyle w:val="FontStyle15"/>
                <w:sz w:val="28"/>
                <w:szCs w:val="28"/>
              </w:rPr>
              <w:t xml:space="preserve">матеріалі; </w:t>
            </w:r>
            <w:r>
              <w:rPr>
                <w:rStyle w:val="FontStyle13"/>
                <w:sz w:val="28"/>
                <w:szCs w:val="28"/>
              </w:rPr>
              <w:t xml:space="preserve">виявляє повне </w:t>
            </w:r>
            <w:r>
              <w:rPr>
                <w:rStyle w:val="FontStyle15"/>
                <w:sz w:val="28"/>
                <w:szCs w:val="28"/>
              </w:rPr>
              <w:t xml:space="preserve">розуміння матеріалу, обізнаний </w:t>
            </w:r>
            <w:r>
              <w:rPr>
                <w:rStyle w:val="FontStyle13"/>
                <w:sz w:val="28"/>
                <w:szCs w:val="28"/>
              </w:rPr>
              <w:t xml:space="preserve">з теоретичними підходами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концепціями, логічно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5"/>
                <w:sz w:val="28"/>
                <w:szCs w:val="28"/>
              </w:rPr>
              <w:t xml:space="preserve">послідовно </w:t>
            </w:r>
            <w:r>
              <w:rPr>
                <w:rStyle w:val="FontStyle13"/>
                <w:sz w:val="28"/>
                <w:szCs w:val="28"/>
              </w:rPr>
              <w:t xml:space="preserve">обґрунтовує свої думки; глибоко розкриває суть питання, застосовує теоретичні знання для аналізу </w:t>
            </w:r>
            <w:r>
              <w:rPr>
                <w:rStyle w:val="FontStyle15"/>
                <w:sz w:val="28"/>
                <w:szCs w:val="28"/>
              </w:rPr>
              <w:t>соціально</w:t>
            </w:r>
            <w:r>
              <w:rPr>
                <w:rStyle w:val="FontStyle13"/>
                <w:sz w:val="28"/>
                <w:szCs w:val="28"/>
              </w:rPr>
              <w:t>-педагогічних явищ, наводить приклади соціально-педагогічних досліджень та з власного соціально-педагогічного досвіду.</w:t>
            </w:r>
          </w:p>
          <w:p w:rsidR="00C56FF9" w:rsidRDefault="00C56FF9">
            <w:pPr>
              <w:spacing w:line="276" w:lineRule="auto"/>
            </w:pPr>
          </w:p>
        </w:tc>
      </w:tr>
      <w:tr w:rsidR="00C56FF9" w:rsidRPr="00C56FF9" w:rsidTr="00C56F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190,5- </w:t>
            </w:r>
            <w:r w:rsidR="00D120EF">
              <w:rPr>
                <w:sz w:val="28"/>
                <w:szCs w:val="28"/>
              </w:rPr>
              <w:t>199,0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ґрунтовно і повно викладає навчально-науковий </w:t>
            </w:r>
            <w:r>
              <w:rPr>
                <w:rStyle w:val="FontStyle15"/>
                <w:sz w:val="28"/>
                <w:szCs w:val="28"/>
              </w:rPr>
              <w:t xml:space="preserve">матеріал, володіє </w:t>
            </w:r>
            <w:r>
              <w:rPr>
                <w:rStyle w:val="FontStyle13"/>
                <w:sz w:val="28"/>
                <w:szCs w:val="28"/>
              </w:rPr>
              <w:t xml:space="preserve">методами дослідження, </w:t>
            </w:r>
            <w:r>
              <w:rPr>
                <w:rStyle w:val="FontStyle15"/>
                <w:sz w:val="28"/>
                <w:szCs w:val="28"/>
              </w:rPr>
              <w:t xml:space="preserve">уміє </w:t>
            </w:r>
            <w:r>
              <w:rPr>
                <w:rStyle w:val="FontStyle13"/>
                <w:sz w:val="28"/>
                <w:szCs w:val="28"/>
              </w:rPr>
              <w:t xml:space="preserve">виділити теоретичне </w:t>
            </w:r>
            <w:r>
              <w:rPr>
                <w:rStyle w:val="FontStyle15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фактичне в </w:t>
            </w:r>
            <w:r>
              <w:rPr>
                <w:rStyle w:val="FontStyle15"/>
                <w:sz w:val="28"/>
                <w:szCs w:val="28"/>
              </w:rPr>
              <w:t xml:space="preserve">матеріалі; </w:t>
            </w:r>
            <w:r>
              <w:rPr>
                <w:rStyle w:val="FontStyle13"/>
                <w:sz w:val="28"/>
                <w:szCs w:val="28"/>
              </w:rPr>
              <w:t xml:space="preserve">виявляє повне </w:t>
            </w:r>
            <w:r>
              <w:rPr>
                <w:rStyle w:val="FontStyle15"/>
                <w:sz w:val="28"/>
                <w:szCs w:val="28"/>
              </w:rPr>
              <w:t xml:space="preserve">розуміння матеріалу, обізнаний </w:t>
            </w:r>
            <w:r>
              <w:rPr>
                <w:rStyle w:val="FontStyle13"/>
                <w:sz w:val="28"/>
                <w:szCs w:val="28"/>
              </w:rPr>
              <w:t xml:space="preserve">з теоретичними підходами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концепціями, логічно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5"/>
                <w:sz w:val="28"/>
                <w:szCs w:val="28"/>
              </w:rPr>
              <w:t xml:space="preserve">послідовно </w:t>
            </w:r>
            <w:r>
              <w:rPr>
                <w:rStyle w:val="FontStyle13"/>
                <w:sz w:val="28"/>
                <w:szCs w:val="28"/>
              </w:rPr>
              <w:t xml:space="preserve">обґрунтовує свої думки; глибоко розкриває суть питання, застосовує теоретичні знання для аналізу </w:t>
            </w:r>
            <w:r>
              <w:rPr>
                <w:rStyle w:val="FontStyle15"/>
                <w:sz w:val="28"/>
                <w:szCs w:val="28"/>
              </w:rPr>
              <w:t>соціально</w:t>
            </w:r>
            <w:r>
              <w:rPr>
                <w:rStyle w:val="FontStyle13"/>
                <w:sz w:val="28"/>
                <w:szCs w:val="28"/>
              </w:rPr>
              <w:t>-педагогічних явищ, наводить приклади соціально-педагогічних досліджень та з власного соціально-педагогічного досвіду.</w:t>
            </w:r>
          </w:p>
        </w:tc>
      </w:tr>
      <w:tr w:rsidR="00C56FF9" w:rsidRPr="00C56FF9" w:rsidTr="00C56F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181,0 - 189,5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ґрунтовно і повно викладає навчально-науковий </w:t>
            </w:r>
            <w:r>
              <w:rPr>
                <w:rStyle w:val="FontStyle15"/>
                <w:sz w:val="28"/>
                <w:szCs w:val="28"/>
              </w:rPr>
              <w:t xml:space="preserve">матеріал, володіє </w:t>
            </w:r>
            <w:r>
              <w:rPr>
                <w:rStyle w:val="FontStyle13"/>
                <w:sz w:val="28"/>
                <w:szCs w:val="28"/>
              </w:rPr>
              <w:t xml:space="preserve">методами дослідження, </w:t>
            </w:r>
            <w:r>
              <w:rPr>
                <w:rStyle w:val="FontStyle15"/>
                <w:sz w:val="28"/>
                <w:szCs w:val="28"/>
              </w:rPr>
              <w:t xml:space="preserve">уміє </w:t>
            </w:r>
            <w:r>
              <w:rPr>
                <w:rStyle w:val="FontStyle13"/>
                <w:sz w:val="28"/>
                <w:szCs w:val="28"/>
              </w:rPr>
              <w:t xml:space="preserve">виділити теоретичне </w:t>
            </w:r>
            <w:r>
              <w:rPr>
                <w:rStyle w:val="FontStyle15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фактичне в </w:t>
            </w:r>
            <w:r>
              <w:rPr>
                <w:rStyle w:val="FontStyle15"/>
                <w:sz w:val="28"/>
                <w:szCs w:val="28"/>
              </w:rPr>
              <w:t xml:space="preserve">матеріалі; </w:t>
            </w:r>
            <w:r>
              <w:rPr>
                <w:rStyle w:val="FontStyle13"/>
                <w:sz w:val="28"/>
                <w:szCs w:val="28"/>
              </w:rPr>
              <w:t xml:space="preserve">виявляє повне </w:t>
            </w:r>
            <w:r>
              <w:rPr>
                <w:rStyle w:val="FontStyle15"/>
                <w:sz w:val="28"/>
                <w:szCs w:val="28"/>
              </w:rPr>
              <w:t xml:space="preserve">розуміння матеріалу, обізнаний </w:t>
            </w:r>
            <w:r>
              <w:rPr>
                <w:rStyle w:val="FontStyle13"/>
                <w:sz w:val="28"/>
                <w:szCs w:val="28"/>
              </w:rPr>
              <w:t xml:space="preserve">з теоретичними підходами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концепціями, логічно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5"/>
                <w:sz w:val="28"/>
                <w:szCs w:val="28"/>
              </w:rPr>
              <w:t xml:space="preserve">послідовно </w:t>
            </w:r>
            <w:r>
              <w:rPr>
                <w:rStyle w:val="FontStyle13"/>
                <w:sz w:val="28"/>
                <w:szCs w:val="28"/>
              </w:rPr>
              <w:t xml:space="preserve">обґрунтовує свої думки; глибоко розкриває суть питання, застосовує теоретичні знання для аналізу </w:t>
            </w:r>
            <w:r>
              <w:rPr>
                <w:rStyle w:val="FontStyle15"/>
                <w:sz w:val="28"/>
                <w:szCs w:val="28"/>
              </w:rPr>
              <w:t>соціально</w:t>
            </w:r>
            <w:r>
              <w:rPr>
                <w:rStyle w:val="FontStyle13"/>
                <w:sz w:val="28"/>
                <w:szCs w:val="28"/>
              </w:rPr>
              <w:t xml:space="preserve">-педагогічних явищ, наводить приклади соціально-педагогічних досліджень. </w:t>
            </w:r>
          </w:p>
        </w:tc>
      </w:tr>
      <w:tr w:rsidR="00C56FF9" w:rsidTr="00C56FF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ind w:firstLine="70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Достатній рівень</w:t>
            </w:r>
          </w:p>
        </w:tc>
      </w:tr>
      <w:tr w:rsidR="00C56FF9" w:rsidRPr="00C56FF9" w:rsidTr="00C56F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171,5 – 180,0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виявляє достатні знання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>розуміння основних положень з навчально</w:t>
            </w:r>
            <w:r>
              <w:rPr>
                <w:rStyle w:val="FontStyle15"/>
                <w:spacing w:val="-30"/>
                <w:sz w:val="28"/>
                <w:szCs w:val="28"/>
              </w:rPr>
              <w:t>ї</w:t>
            </w:r>
            <w:r>
              <w:rPr>
                <w:rStyle w:val="FontStyle15"/>
                <w:sz w:val="28"/>
                <w:szCs w:val="28"/>
              </w:rPr>
              <w:t xml:space="preserve"> дисципліни, </w:t>
            </w:r>
            <w:r>
              <w:rPr>
                <w:rStyle w:val="FontStyle13"/>
                <w:sz w:val="28"/>
                <w:szCs w:val="28"/>
              </w:rPr>
              <w:t xml:space="preserve">але допускає деякі помилки, </w:t>
            </w:r>
            <w:r>
              <w:rPr>
                <w:rStyle w:val="FontStyle15"/>
                <w:sz w:val="28"/>
                <w:szCs w:val="28"/>
              </w:rPr>
              <w:t xml:space="preserve">які </w:t>
            </w:r>
            <w:r>
              <w:rPr>
                <w:rStyle w:val="FontStyle13"/>
                <w:sz w:val="28"/>
                <w:szCs w:val="28"/>
              </w:rPr>
              <w:t xml:space="preserve">сам виправляє; у відповіді є поодинокі </w:t>
            </w:r>
            <w:r>
              <w:rPr>
                <w:rStyle w:val="FontStyle15"/>
                <w:sz w:val="28"/>
                <w:szCs w:val="28"/>
              </w:rPr>
              <w:t xml:space="preserve">недоліки </w:t>
            </w:r>
            <w:r>
              <w:rPr>
                <w:rStyle w:val="FontStyle13"/>
                <w:sz w:val="28"/>
                <w:szCs w:val="28"/>
              </w:rPr>
              <w:t xml:space="preserve">в послідовності викладу </w:t>
            </w:r>
            <w:r>
              <w:rPr>
                <w:rStyle w:val="FontStyle15"/>
                <w:sz w:val="28"/>
                <w:szCs w:val="28"/>
              </w:rPr>
              <w:t xml:space="preserve">матеріалу і незначні </w:t>
            </w:r>
            <w:r>
              <w:rPr>
                <w:rStyle w:val="FontStyle13"/>
                <w:sz w:val="28"/>
                <w:szCs w:val="28"/>
              </w:rPr>
              <w:t xml:space="preserve">порушення норм </w:t>
            </w:r>
            <w:r>
              <w:rPr>
                <w:rStyle w:val="FontStyle15"/>
                <w:sz w:val="28"/>
                <w:szCs w:val="28"/>
              </w:rPr>
              <w:t xml:space="preserve">літературної </w:t>
            </w:r>
            <w:r>
              <w:rPr>
                <w:rStyle w:val="FontStyle13"/>
                <w:sz w:val="28"/>
                <w:szCs w:val="28"/>
              </w:rPr>
              <w:t xml:space="preserve">мови. Абітурієнт </w:t>
            </w:r>
            <w:r>
              <w:rPr>
                <w:rStyle w:val="FontStyle15"/>
                <w:sz w:val="28"/>
                <w:szCs w:val="28"/>
              </w:rPr>
              <w:t xml:space="preserve">уміє </w:t>
            </w:r>
            <w:r>
              <w:rPr>
                <w:rStyle w:val="FontStyle13"/>
                <w:sz w:val="28"/>
                <w:szCs w:val="28"/>
              </w:rPr>
              <w:t xml:space="preserve">зіставляти та узагальнювати засвоєний </w:t>
            </w:r>
            <w:r>
              <w:rPr>
                <w:rStyle w:val="FontStyle15"/>
                <w:sz w:val="28"/>
                <w:szCs w:val="28"/>
              </w:rPr>
              <w:t xml:space="preserve">матеріал, </w:t>
            </w:r>
            <w:r>
              <w:rPr>
                <w:rStyle w:val="FontStyle13"/>
                <w:sz w:val="28"/>
                <w:szCs w:val="28"/>
              </w:rPr>
              <w:t xml:space="preserve">робить </w:t>
            </w:r>
            <w:r>
              <w:rPr>
                <w:rStyle w:val="FontStyle15"/>
                <w:sz w:val="28"/>
                <w:szCs w:val="28"/>
              </w:rPr>
              <w:t xml:space="preserve">власні </w:t>
            </w:r>
            <w:r>
              <w:rPr>
                <w:rStyle w:val="FontStyle13"/>
                <w:sz w:val="28"/>
                <w:szCs w:val="28"/>
              </w:rPr>
              <w:t>висновки, виявляє частково евристичний інтерес.</w:t>
            </w:r>
          </w:p>
        </w:tc>
      </w:tr>
      <w:tr w:rsidR="00C56FF9" w:rsidTr="00C56F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162,0 - 170,5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виявляє достатні знання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>розуміння основних положень з навчально</w:t>
            </w:r>
            <w:r>
              <w:rPr>
                <w:rStyle w:val="FontStyle15"/>
                <w:spacing w:val="-30"/>
                <w:sz w:val="28"/>
                <w:szCs w:val="28"/>
              </w:rPr>
              <w:t>ї</w:t>
            </w:r>
            <w:r>
              <w:rPr>
                <w:rStyle w:val="FontStyle15"/>
                <w:sz w:val="28"/>
                <w:szCs w:val="28"/>
              </w:rPr>
              <w:t xml:space="preserve"> дисципліни, </w:t>
            </w:r>
            <w:r>
              <w:rPr>
                <w:rStyle w:val="FontStyle13"/>
                <w:sz w:val="28"/>
                <w:szCs w:val="28"/>
              </w:rPr>
              <w:t xml:space="preserve">але допускає деякі помилки, </w:t>
            </w:r>
            <w:r>
              <w:rPr>
                <w:rStyle w:val="FontStyle15"/>
                <w:sz w:val="28"/>
                <w:szCs w:val="28"/>
              </w:rPr>
              <w:t xml:space="preserve">які </w:t>
            </w:r>
            <w:r>
              <w:rPr>
                <w:rStyle w:val="FontStyle13"/>
                <w:sz w:val="28"/>
                <w:szCs w:val="28"/>
              </w:rPr>
              <w:t xml:space="preserve">сам виправляє; у відповіді є поодинокі </w:t>
            </w:r>
            <w:r>
              <w:rPr>
                <w:rStyle w:val="FontStyle15"/>
                <w:sz w:val="28"/>
                <w:szCs w:val="28"/>
              </w:rPr>
              <w:t xml:space="preserve">недоліки </w:t>
            </w:r>
            <w:r>
              <w:rPr>
                <w:rStyle w:val="FontStyle13"/>
                <w:sz w:val="28"/>
                <w:szCs w:val="28"/>
              </w:rPr>
              <w:t xml:space="preserve">в послідовності викладу </w:t>
            </w:r>
            <w:r>
              <w:rPr>
                <w:rStyle w:val="FontStyle15"/>
                <w:sz w:val="28"/>
                <w:szCs w:val="28"/>
              </w:rPr>
              <w:t xml:space="preserve">матеріалу і незначні </w:t>
            </w:r>
            <w:r>
              <w:rPr>
                <w:rStyle w:val="FontStyle13"/>
                <w:sz w:val="28"/>
                <w:szCs w:val="28"/>
              </w:rPr>
              <w:t xml:space="preserve">порушення норм </w:t>
            </w:r>
            <w:r>
              <w:rPr>
                <w:rStyle w:val="FontStyle15"/>
                <w:sz w:val="28"/>
                <w:szCs w:val="28"/>
              </w:rPr>
              <w:t xml:space="preserve">літературної </w:t>
            </w:r>
            <w:r>
              <w:rPr>
                <w:rStyle w:val="FontStyle13"/>
                <w:sz w:val="28"/>
                <w:szCs w:val="28"/>
              </w:rPr>
              <w:t xml:space="preserve">мови. Абітурієнт </w:t>
            </w:r>
            <w:r>
              <w:rPr>
                <w:rStyle w:val="FontStyle15"/>
                <w:sz w:val="28"/>
                <w:szCs w:val="28"/>
              </w:rPr>
              <w:t xml:space="preserve">уміє </w:t>
            </w:r>
            <w:r>
              <w:rPr>
                <w:rStyle w:val="FontStyle13"/>
                <w:sz w:val="28"/>
                <w:szCs w:val="28"/>
              </w:rPr>
              <w:t xml:space="preserve">зіставляти та узагальнювати засвоєний </w:t>
            </w:r>
            <w:r>
              <w:rPr>
                <w:rStyle w:val="FontStyle15"/>
                <w:sz w:val="28"/>
                <w:szCs w:val="28"/>
              </w:rPr>
              <w:t xml:space="preserve">матеріал, </w:t>
            </w:r>
            <w:r>
              <w:rPr>
                <w:rStyle w:val="FontStyle13"/>
                <w:sz w:val="28"/>
                <w:szCs w:val="28"/>
              </w:rPr>
              <w:t xml:space="preserve">робить </w:t>
            </w:r>
            <w:r>
              <w:rPr>
                <w:rStyle w:val="FontStyle15"/>
                <w:sz w:val="28"/>
                <w:szCs w:val="28"/>
              </w:rPr>
              <w:t xml:space="preserve">власні </w:t>
            </w:r>
            <w:r>
              <w:rPr>
                <w:rStyle w:val="FontStyle13"/>
                <w:sz w:val="28"/>
                <w:szCs w:val="28"/>
              </w:rPr>
              <w:t>висновки.</w:t>
            </w:r>
          </w:p>
        </w:tc>
      </w:tr>
      <w:tr w:rsidR="00C56FF9" w:rsidTr="00C56F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152,5 – 161,1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виявляє достатні знання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>розуміння основних положень з навчально</w:t>
            </w:r>
            <w:r>
              <w:rPr>
                <w:rStyle w:val="FontStyle15"/>
                <w:spacing w:val="-30"/>
                <w:sz w:val="28"/>
                <w:szCs w:val="28"/>
              </w:rPr>
              <w:t>ї</w:t>
            </w:r>
            <w:r>
              <w:rPr>
                <w:rStyle w:val="FontStyle15"/>
                <w:sz w:val="28"/>
                <w:szCs w:val="28"/>
              </w:rPr>
              <w:t xml:space="preserve"> дисципліни, </w:t>
            </w:r>
            <w:r>
              <w:rPr>
                <w:rStyle w:val="FontStyle13"/>
                <w:sz w:val="28"/>
                <w:szCs w:val="28"/>
              </w:rPr>
              <w:t xml:space="preserve">але допускає деякі помилки, </w:t>
            </w:r>
            <w:r>
              <w:rPr>
                <w:rStyle w:val="FontStyle15"/>
                <w:sz w:val="28"/>
                <w:szCs w:val="28"/>
              </w:rPr>
              <w:t xml:space="preserve">які </w:t>
            </w:r>
            <w:r>
              <w:rPr>
                <w:rStyle w:val="FontStyle13"/>
                <w:sz w:val="28"/>
                <w:szCs w:val="28"/>
              </w:rPr>
              <w:t xml:space="preserve">сам виправляє; у відповіді є поодинокі </w:t>
            </w:r>
            <w:r>
              <w:rPr>
                <w:rStyle w:val="FontStyle15"/>
                <w:sz w:val="28"/>
                <w:szCs w:val="28"/>
              </w:rPr>
              <w:t xml:space="preserve">недоліки </w:t>
            </w:r>
            <w:r>
              <w:rPr>
                <w:rStyle w:val="FontStyle13"/>
                <w:sz w:val="28"/>
                <w:szCs w:val="28"/>
              </w:rPr>
              <w:t xml:space="preserve">в послідовності викладу </w:t>
            </w:r>
            <w:r>
              <w:rPr>
                <w:rStyle w:val="FontStyle15"/>
                <w:sz w:val="28"/>
                <w:szCs w:val="28"/>
              </w:rPr>
              <w:t xml:space="preserve">матеріалу і незначні </w:t>
            </w:r>
            <w:r>
              <w:rPr>
                <w:rStyle w:val="FontStyle13"/>
                <w:sz w:val="28"/>
                <w:szCs w:val="28"/>
              </w:rPr>
              <w:t xml:space="preserve">порушення норм </w:t>
            </w:r>
            <w:r>
              <w:rPr>
                <w:rStyle w:val="FontStyle15"/>
                <w:sz w:val="28"/>
                <w:szCs w:val="28"/>
              </w:rPr>
              <w:t xml:space="preserve">літературної </w:t>
            </w:r>
            <w:r>
              <w:rPr>
                <w:rStyle w:val="FontStyle13"/>
                <w:sz w:val="28"/>
                <w:szCs w:val="28"/>
              </w:rPr>
              <w:t xml:space="preserve">мови. Абітурієнт </w:t>
            </w:r>
            <w:r>
              <w:rPr>
                <w:rStyle w:val="FontStyle15"/>
                <w:sz w:val="28"/>
                <w:szCs w:val="28"/>
              </w:rPr>
              <w:t xml:space="preserve">уміє </w:t>
            </w:r>
            <w:r>
              <w:rPr>
                <w:rStyle w:val="FontStyle13"/>
                <w:sz w:val="28"/>
                <w:szCs w:val="28"/>
              </w:rPr>
              <w:t xml:space="preserve">зіставляти та узагальнювати засвоєний </w:t>
            </w:r>
            <w:r>
              <w:rPr>
                <w:rStyle w:val="FontStyle15"/>
                <w:sz w:val="28"/>
                <w:szCs w:val="28"/>
              </w:rPr>
              <w:t xml:space="preserve">матеріал. </w:t>
            </w:r>
          </w:p>
        </w:tc>
      </w:tr>
      <w:tr w:rsidR="00C56FF9" w:rsidTr="00C56FF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Середній рівень</w:t>
            </w:r>
          </w:p>
        </w:tc>
      </w:tr>
      <w:tr w:rsidR="00C56FF9" w:rsidTr="00C56FF9">
        <w:trPr>
          <w:trHeight w:val="23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143,0 – 151,6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 виявляє знання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>розуміння основних положень з навчально</w:t>
            </w:r>
            <w:r>
              <w:rPr>
                <w:rStyle w:val="FontStyle15"/>
                <w:spacing w:val="-30"/>
                <w:sz w:val="28"/>
                <w:szCs w:val="28"/>
              </w:rPr>
              <w:t>ї</w:t>
            </w:r>
            <w:r>
              <w:rPr>
                <w:rStyle w:val="FontStyle15"/>
                <w:sz w:val="28"/>
                <w:szCs w:val="28"/>
              </w:rPr>
              <w:t xml:space="preserve"> дисципліни, </w:t>
            </w:r>
            <w:r>
              <w:rPr>
                <w:rStyle w:val="FontStyle13"/>
                <w:sz w:val="28"/>
                <w:szCs w:val="28"/>
              </w:rPr>
              <w:t xml:space="preserve">але допускає значні помилки у викладі </w:t>
            </w:r>
            <w:r>
              <w:rPr>
                <w:rStyle w:val="FontStyle15"/>
                <w:sz w:val="28"/>
                <w:szCs w:val="28"/>
              </w:rPr>
              <w:t xml:space="preserve">матеріалу, </w:t>
            </w:r>
            <w:r>
              <w:rPr>
                <w:rStyle w:val="FontStyle13"/>
                <w:sz w:val="28"/>
                <w:szCs w:val="28"/>
              </w:rPr>
              <w:t>які свідчать про недостатньо глибоке засвоєння теоретичних понять</w:t>
            </w:r>
            <w:r>
              <w:rPr>
                <w:rStyle w:val="FontStyle15"/>
                <w:sz w:val="28"/>
                <w:szCs w:val="28"/>
              </w:rPr>
              <w:t xml:space="preserve">; володіє матеріалом </w:t>
            </w:r>
            <w:r>
              <w:rPr>
                <w:rStyle w:val="FontStyle13"/>
                <w:sz w:val="28"/>
                <w:szCs w:val="28"/>
              </w:rPr>
              <w:t xml:space="preserve">на репродуктивному </w:t>
            </w:r>
            <w:r>
              <w:rPr>
                <w:rStyle w:val="FontStyle15"/>
                <w:sz w:val="28"/>
                <w:szCs w:val="28"/>
              </w:rPr>
              <w:t xml:space="preserve">рівні, </w:t>
            </w:r>
            <w:r>
              <w:rPr>
                <w:rStyle w:val="FontStyle13"/>
                <w:sz w:val="28"/>
                <w:szCs w:val="28"/>
              </w:rPr>
              <w:t xml:space="preserve">демонструє </w:t>
            </w:r>
            <w:r>
              <w:rPr>
                <w:rStyle w:val="FontStyle15"/>
                <w:sz w:val="28"/>
                <w:szCs w:val="28"/>
              </w:rPr>
              <w:t xml:space="preserve">початкові </w:t>
            </w:r>
            <w:r>
              <w:rPr>
                <w:rStyle w:val="FontStyle13"/>
                <w:sz w:val="28"/>
                <w:szCs w:val="28"/>
              </w:rPr>
              <w:t>вміння</w:t>
            </w:r>
            <w:r>
              <w:rPr>
                <w:rStyle w:val="FontStyle15"/>
                <w:sz w:val="28"/>
                <w:szCs w:val="28"/>
              </w:rPr>
              <w:t xml:space="preserve">; </w:t>
            </w:r>
            <w:r>
              <w:rPr>
                <w:rStyle w:val="FontStyle13"/>
                <w:sz w:val="28"/>
                <w:szCs w:val="28"/>
              </w:rPr>
              <w:t xml:space="preserve">допускає помилки в мовленнєвому </w:t>
            </w:r>
            <w:r>
              <w:rPr>
                <w:rStyle w:val="FontStyle15"/>
                <w:sz w:val="28"/>
                <w:szCs w:val="28"/>
              </w:rPr>
              <w:t xml:space="preserve">оформленні. </w:t>
            </w:r>
            <w:r>
              <w:rPr>
                <w:rStyle w:val="FontStyle13"/>
                <w:sz w:val="28"/>
                <w:szCs w:val="28"/>
              </w:rPr>
              <w:t xml:space="preserve">Абітурієнт частково розкриває питання при </w:t>
            </w:r>
            <w:r>
              <w:rPr>
                <w:rStyle w:val="FontStyle15"/>
                <w:sz w:val="28"/>
                <w:szCs w:val="28"/>
              </w:rPr>
              <w:t xml:space="preserve">допомозі </w:t>
            </w:r>
            <w:r>
              <w:rPr>
                <w:rStyle w:val="FontStyle13"/>
                <w:sz w:val="28"/>
                <w:szCs w:val="28"/>
              </w:rPr>
              <w:t xml:space="preserve">викладача. </w:t>
            </w:r>
          </w:p>
        </w:tc>
      </w:tr>
      <w:tr w:rsidR="00C56FF9" w:rsidRPr="00C56FF9" w:rsidTr="00C56F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133,5 – 142,1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виявляє знання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>розуміння основних положень з навчально</w:t>
            </w:r>
            <w:r>
              <w:rPr>
                <w:rStyle w:val="FontStyle15"/>
                <w:spacing w:val="-30"/>
                <w:sz w:val="28"/>
                <w:szCs w:val="28"/>
              </w:rPr>
              <w:t>ї</w:t>
            </w:r>
            <w:r>
              <w:rPr>
                <w:rStyle w:val="FontStyle15"/>
                <w:sz w:val="28"/>
                <w:szCs w:val="28"/>
              </w:rPr>
              <w:t xml:space="preserve"> дисципліни, </w:t>
            </w:r>
            <w:r>
              <w:rPr>
                <w:rStyle w:val="FontStyle13"/>
                <w:sz w:val="28"/>
                <w:szCs w:val="28"/>
              </w:rPr>
              <w:t xml:space="preserve">але допускає значні помилки у викладі </w:t>
            </w:r>
            <w:r>
              <w:rPr>
                <w:rStyle w:val="FontStyle15"/>
                <w:sz w:val="28"/>
                <w:szCs w:val="28"/>
              </w:rPr>
              <w:t xml:space="preserve">матеріалу, </w:t>
            </w:r>
            <w:r>
              <w:rPr>
                <w:rStyle w:val="FontStyle13"/>
                <w:sz w:val="28"/>
                <w:szCs w:val="28"/>
              </w:rPr>
              <w:t xml:space="preserve">які свідчать про недостатньо глибоке </w:t>
            </w:r>
            <w:r>
              <w:rPr>
                <w:rStyle w:val="FontStyle13"/>
                <w:sz w:val="28"/>
                <w:szCs w:val="28"/>
              </w:rPr>
              <w:lastRenderedPageBreak/>
              <w:t>засвоєння теоретичних понять</w:t>
            </w:r>
            <w:r>
              <w:rPr>
                <w:rStyle w:val="FontStyle15"/>
                <w:sz w:val="28"/>
                <w:szCs w:val="28"/>
              </w:rPr>
              <w:t xml:space="preserve">; володіє матеріалом </w:t>
            </w:r>
            <w:r>
              <w:rPr>
                <w:rStyle w:val="FontStyle13"/>
                <w:sz w:val="28"/>
                <w:szCs w:val="28"/>
              </w:rPr>
              <w:t xml:space="preserve">на репродуктивному </w:t>
            </w:r>
            <w:r>
              <w:rPr>
                <w:rStyle w:val="FontStyle15"/>
                <w:sz w:val="28"/>
                <w:szCs w:val="28"/>
              </w:rPr>
              <w:t xml:space="preserve">рівні, </w:t>
            </w:r>
            <w:r>
              <w:rPr>
                <w:rStyle w:val="FontStyle13"/>
                <w:sz w:val="28"/>
                <w:szCs w:val="28"/>
              </w:rPr>
              <w:t xml:space="preserve">демонструє </w:t>
            </w:r>
            <w:r>
              <w:rPr>
                <w:rStyle w:val="FontStyle15"/>
                <w:sz w:val="28"/>
                <w:szCs w:val="28"/>
              </w:rPr>
              <w:t xml:space="preserve">початкові </w:t>
            </w:r>
            <w:r>
              <w:rPr>
                <w:rStyle w:val="FontStyle13"/>
                <w:sz w:val="28"/>
                <w:szCs w:val="28"/>
              </w:rPr>
              <w:t>вміння</w:t>
            </w:r>
            <w:r>
              <w:rPr>
                <w:rStyle w:val="FontStyle15"/>
                <w:sz w:val="28"/>
                <w:szCs w:val="28"/>
              </w:rPr>
              <w:t xml:space="preserve">; </w:t>
            </w:r>
            <w:r>
              <w:rPr>
                <w:rStyle w:val="FontStyle13"/>
                <w:sz w:val="28"/>
                <w:szCs w:val="28"/>
              </w:rPr>
              <w:t xml:space="preserve">допускає помилки в мовленнєвому </w:t>
            </w:r>
            <w:r>
              <w:rPr>
                <w:rStyle w:val="FontStyle15"/>
                <w:sz w:val="28"/>
                <w:szCs w:val="28"/>
              </w:rPr>
              <w:t xml:space="preserve">оформленні. </w:t>
            </w:r>
          </w:p>
        </w:tc>
      </w:tr>
      <w:tr w:rsidR="00C56FF9" w:rsidRPr="00C56FF9" w:rsidTr="00C56FF9">
        <w:trPr>
          <w:trHeight w:val="20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124,0 – 132,6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 виявляє знання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>розуміння основних положень з навчально</w:t>
            </w:r>
            <w:r>
              <w:rPr>
                <w:rStyle w:val="FontStyle15"/>
                <w:spacing w:val="-30"/>
                <w:sz w:val="28"/>
                <w:szCs w:val="28"/>
              </w:rPr>
              <w:t>ї</w:t>
            </w:r>
            <w:r>
              <w:rPr>
                <w:rStyle w:val="FontStyle15"/>
                <w:sz w:val="28"/>
                <w:szCs w:val="28"/>
              </w:rPr>
              <w:t xml:space="preserve"> дисципліни, </w:t>
            </w:r>
            <w:r>
              <w:rPr>
                <w:rStyle w:val="FontStyle13"/>
                <w:sz w:val="28"/>
                <w:szCs w:val="28"/>
              </w:rPr>
              <w:t xml:space="preserve">але допускає значні помилки у викладі </w:t>
            </w:r>
            <w:r>
              <w:rPr>
                <w:rStyle w:val="FontStyle15"/>
                <w:sz w:val="28"/>
                <w:szCs w:val="28"/>
              </w:rPr>
              <w:t xml:space="preserve">матеріалу, </w:t>
            </w:r>
            <w:r>
              <w:rPr>
                <w:rStyle w:val="FontStyle13"/>
                <w:sz w:val="28"/>
                <w:szCs w:val="28"/>
              </w:rPr>
              <w:t>які свідчать про недостатньо глибоке засвоєння теоретичних понять</w:t>
            </w:r>
            <w:r>
              <w:rPr>
                <w:rStyle w:val="FontStyle15"/>
                <w:sz w:val="28"/>
                <w:szCs w:val="28"/>
              </w:rPr>
              <w:t xml:space="preserve">; володіє матеріалом </w:t>
            </w:r>
            <w:r>
              <w:rPr>
                <w:rStyle w:val="FontStyle13"/>
                <w:sz w:val="28"/>
                <w:szCs w:val="28"/>
              </w:rPr>
              <w:t xml:space="preserve">на репродуктивному </w:t>
            </w:r>
            <w:r>
              <w:rPr>
                <w:rStyle w:val="FontStyle15"/>
                <w:sz w:val="28"/>
                <w:szCs w:val="28"/>
              </w:rPr>
              <w:t xml:space="preserve">рівні, </w:t>
            </w:r>
            <w:r>
              <w:rPr>
                <w:rStyle w:val="FontStyle13"/>
                <w:sz w:val="28"/>
                <w:szCs w:val="28"/>
              </w:rPr>
              <w:t xml:space="preserve">демонструє </w:t>
            </w:r>
            <w:r>
              <w:rPr>
                <w:rStyle w:val="FontStyle15"/>
                <w:sz w:val="28"/>
                <w:szCs w:val="28"/>
              </w:rPr>
              <w:t xml:space="preserve">початкові </w:t>
            </w:r>
            <w:r>
              <w:rPr>
                <w:rStyle w:val="FontStyle13"/>
                <w:sz w:val="28"/>
                <w:szCs w:val="28"/>
              </w:rPr>
              <w:t>вміння</w:t>
            </w:r>
            <w:r>
              <w:rPr>
                <w:rStyle w:val="FontStyle15"/>
                <w:sz w:val="28"/>
                <w:szCs w:val="28"/>
              </w:rPr>
              <w:t xml:space="preserve">; </w:t>
            </w:r>
            <w:r>
              <w:rPr>
                <w:rStyle w:val="FontStyle13"/>
                <w:sz w:val="28"/>
                <w:szCs w:val="28"/>
              </w:rPr>
              <w:t xml:space="preserve">допускає значні помилки в мовленнєвому </w:t>
            </w:r>
            <w:r>
              <w:rPr>
                <w:rStyle w:val="FontStyle15"/>
                <w:sz w:val="28"/>
                <w:szCs w:val="28"/>
              </w:rPr>
              <w:t xml:space="preserve">оформленні. </w:t>
            </w:r>
          </w:p>
        </w:tc>
      </w:tr>
      <w:tr w:rsidR="00C56FF9" w:rsidTr="00C56FF9">
        <w:trPr>
          <w:trHeight w:val="41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Низький рівень</w:t>
            </w:r>
          </w:p>
        </w:tc>
      </w:tr>
      <w:tr w:rsidR="00C56FF9" w:rsidRPr="00C56FF9" w:rsidTr="00C56F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118,0 – 123,4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виявляє </w:t>
            </w:r>
            <w:r>
              <w:rPr>
                <w:rStyle w:val="FontStyle15"/>
                <w:sz w:val="28"/>
                <w:szCs w:val="28"/>
              </w:rPr>
              <w:t xml:space="preserve">поверхові </w:t>
            </w:r>
            <w:r>
              <w:rPr>
                <w:rStyle w:val="FontStyle13"/>
                <w:sz w:val="28"/>
                <w:szCs w:val="28"/>
              </w:rPr>
              <w:t xml:space="preserve">знання </w:t>
            </w:r>
            <w:r>
              <w:rPr>
                <w:rStyle w:val="FontStyle15"/>
                <w:sz w:val="28"/>
                <w:szCs w:val="28"/>
              </w:rPr>
              <w:t xml:space="preserve">навчальної </w:t>
            </w:r>
            <w:r>
              <w:rPr>
                <w:rStyle w:val="FontStyle13"/>
                <w:sz w:val="28"/>
                <w:szCs w:val="28"/>
              </w:rPr>
              <w:t xml:space="preserve">програми; не вміє виділити теоретичний </w:t>
            </w:r>
            <w:r>
              <w:rPr>
                <w:rStyle w:val="FontStyle15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фактичний </w:t>
            </w:r>
            <w:r>
              <w:rPr>
                <w:rStyle w:val="FontStyle15"/>
                <w:sz w:val="28"/>
                <w:szCs w:val="28"/>
              </w:rPr>
              <w:t xml:space="preserve">матеріал; </w:t>
            </w:r>
            <w:r>
              <w:rPr>
                <w:rStyle w:val="FontStyle13"/>
                <w:sz w:val="28"/>
                <w:szCs w:val="28"/>
              </w:rPr>
              <w:t xml:space="preserve">непослідовно </w:t>
            </w:r>
            <w:r>
              <w:rPr>
                <w:rStyle w:val="FontStyle15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невпевнено відповідає на запитання; допускає порушення норми </w:t>
            </w:r>
            <w:r>
              <w:rPr>
                <w:rStyle w:val="FontStyle15"/>
                <w:sz w:val="28"/>
                <w:szCs w:val="28"/>
              </w:rPr>
              <w:t xml:space="preserve">літературної </w:t>
            </w:r>
            <w:r>
              <w:rPr>
                <w:rStyle w:val="FontStyle13"/>
                <w:sz w:val="28"/>
                <w:szCs w:val="28"/>
              </w:rPr>
              <w:t>мови.</w:t>
            </w:r>
          </w:p>
        </w:tc>
      </w:tr>
      <w:tr w:rsidR="00C56FF9" w:rsidRPr="00C56FF9" w:rsidTr="00C56F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 – 117,4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виявляє </w:t>
            </w:r>
            <w:r>
              <w:rPr>
                <w:rStyle w:val="FontStyle15"/>
                <w:sz w:val="28"/>
                <w:szCs w:val="28"/>
              </w:rPr>
              <w:t xml:space="preserve">поверхові </w:t>
            </w:r>
            <w:r>
              <w:rPr>
                <w:rStyle w:val="FontStyle13"/>
                <w:sz w:val="28"/>
                <w:szCs w:val="28"/>
              </w:rPr>
              <w:t xml:space="preserve">знання </w:t>
            </w:r>
            <w:r>
              <w:rPr>
                <w:rStyle w:val="FontStyle15"/>
                <w:sz w:val="28"/>
                <w:szCs w:val="28"/>
              </w:rPr>
              <w:t xml:space="preserve">навчальної </w:t>
            </w:r>
            <w:r>
              <w:rPr>
                <w:rStyle w:val="FontStyle13"/>
                <w:sz w:val="28"/>
                <w:szCs w:val="28"/>
              </w:rPr>
              <w:t xml:space="preserve">програми; не вміє виділити теоретичний </w:t>
            </w:r>
            <w:r>
              <w:rPr>
                <w:rStyle w:val="FontStyle15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фактичний </w:t>
            </w:r>
            <w:r>
              <w:rPr>
                <w:rStyle w:val="FontStyle15"/>
                <w:sz w:val="28"/>
                <w:szCs w:val="28"/>
              </w:rPr>
              <w:t xml:space="preserve">матеріал; </w:t>
            </w:r>
            <w:r>
              <w:rPr>
                <w:rStyle w:val="FontStyle13"/>
                <w:sz w:val="28"/>
                <w:szCs w:val="28"/>
              </w:rPr>
              <w:t xml:space="preserve">непослідовно </w:t>
            </w:r>
            <w:r>
              <w:rPr>
                <w:rStyle w:val="FontStyle15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невпевнено відповідає на запитання; допускає  грубі порушення норми </w:t>
            </w:r>
            <w:r>
              <w:rPr>
                <w:rStyle w:val="FontStyle15"/>
                <w:sz w:val="28"/>
                <w:szCs w:val="28"/>
              </w:rPr>
              <w:t xml:space="preserve">літературної </w:t>
            </w:r>
            <w:r>
              <w:rPr>
                <w:rStyle w:val="FontStyle13"/>
                <w:sz w:val="28"/>
                <w:szCs w:val="28"/>
              </w:rPr>
              <w:t>мови.</w:t>
            </w:r>
          </w:p>
        </w:tc>
      </w:tr>
      <w:tr w:rsidR="00C56FF9" w:rsidRPr="00C56FF9" w:rsidTr="00C56F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 – 111,4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виявляє </w:t>
            </w:r>
            <w:r>
              <w:rPr>
                <w:rStyle w:val="FontStyle15"/>
                <w:sz w:val="28"/>
                <w:szCs w:val="28"/>
              </w:rPr>
              <w:t xml:space="preserve">поверхові </w:t>
            </w:r>
            <w:r>
              <w:rPr>
                <w:rStyle w:val="FontStyle13"/>
                <w:sz w:val="28"/>
                <w:szCs w:val="28"/>
              </w:rPr>
              <w:t xml:space="preserve">знання </w:t>
            </w:r>
            <w:r>
              <w:rPr>
                <w:rStyle w:val="FontStyle15"/>
                <w:sz w:val="28"/>
                <w:szCs w:val="28"/>
              </w:rPr>
              <w:t xml:space="preserve">навчальної </w:t>
            </w:r>
            <w:r>
              <w:rPr>
                <w:rStyle w:val="FontStyle13"/>
                <w:sz w:val="28"/>
                <w:szCs w:val="28"/>
              </w:rPr>
              <w:t xml:space="preserve">програми; не вміє виділити теоретичний </w:t>
            </w:r>
            <w:r>
              <w:rPr>
                <w:rStyle w:val="FontStyle15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фактичний </w:t>
            </w:r>
            <w:r>
              <w:rPr>
                <w:rStyle w:val="FontStyle15"/>
                <w:sz w:val="28"/>
                <w:szCs w:val="28"/>
              </w:rPr>
              <w:t xml:space="preserve">матеріал; </w:t>
            </w:r>
            <w:r>
              <w:rPr>
                <w:rStyle w:val="FontStyle13"/>
                <w:sz w:val="28"/>
                <w:szCs w:val="28"/>
              </w:rPr>
              <w:t xml:space="preserve">неправильно відповідає на запитання; допускає грубі порушення норми </w:t>
            </w:r>
            <w:r>
              <w:rPr>
                <w:rStyle w:val="FontStyle15"/>
                <w:sz w:val="28"/>
                <w:szCs w:val="28"/>
              </w:rPr>
              <w:t xml:space="preserve">літературної </w:t>
            </w:r>
            <w:r>
              <w:rPr>
                <w:rStyle w:val="FontStyle13"/>
                <w:sz w:val="28"/>
                <w:szCs w:val="28"/>
              </w:rPr>
              <w:t>мови.</w:t>
            </w:r>
          </w:p>
        </w:tc>
      </w:tr>
    </w:tbl>
    <w:p w:rsidR="00C56FF9" w:rsidRPr="00014981" w:rsidRDefault="00C56FF9"/>
    <w:p w:rsidR="00C56FF9" w:rsidRPr="00014981" w:rsidRDefault="00C56FF9"/>
    <w:p w:rsidR="00C56FF9" w:rsidRPr="00014981" w:rsidRDefault="00C56FF9"/>
    <w:p w:rsidR="00D120EF" w:rsidRDefault="00D120EF" w:rsidP="00D120EF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 w:rsidRPr="006C4F99">
        <w:rPr>
          <w:b/>
          <w:bCs/>
          <w:color w:val="000000"/>
          <w:sz w:val="28"/>
          <w:szCs w:val="28"/>
          <w:lang w:eastAsia="ru-RU"/>
        </w:rPr>
        <w:t>СТРУКТУРА ОЦІНКИ</w:t>
      </w:r>
    </w:p>
    <w:p w:rsidR="00D120EF" w:rsidRPr="006C4F99" w:rsidRDefault="00D120EF" w:rsidP="00D120EF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</w:p>
    <w:p w:rsidR="00D120EF" w:rsidRPr="006C4F99" w:rsidRDefault="00D120EF" w:rsidP="00D120EF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6C4F99">
        <w:rPr>
          <w:color w:val="000000"/>
          <w:sz w:val="28"/>
          <w:szCs w:val="28"/>
          <w:lang w:eastAsia="ru-RU"/>
        </w:rPr>
        <w:t>Питання екзаменаційного біл</w:t>
      </w:r>
      <w:r>
        <w:rPr>
          <w:color w:val="000000"/>
          <w:sz w:val="28"/>
          <w:szCs w:val="28"/>
          <w:lang w:eastAsia="ru-RU"/>
        </w:rPr>
        <w:t>ета оцінюється за шкалою від 100</w:t>
      </w:r>
      <w:r w:rsidRPr="006C4F99">
        <w:rPr>
          <w:color w:val="000000"/>
          <w:sz w:val="28"/>
          <w:szCs w:val="28"/>
          <w:lang w:eastAsia="ru-RU"/>
        </w:rPr>
        <w:t xml:space="preserve"> до 200 балів. Загальна оцінка за вступне випробування визначається як середнє арифметичне оцінок за кожне питання поділене на кількість питань екзаменаційного білету.</w:t>
      </w:r>
    </w:p>
    <w:p w:rsidR="00C00FA1" w:rsidRPr="00014981" w:rsidRDefault="00C00FA1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00FA1" w:rsidRPr="00014981" w:rsidRDefault="00C00FA1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00FA1" w:rsidRPr="00014981" w:rsidRDefault="00C00FA1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00FA1" w:rsidRPr="00014981" w:rsidRDefault="00C00FA1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00FA1" w:rsidRPr="00014981" w:rsidRDefault="00C00FA1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00FA1" w:rsidRPr="00014981" w:rsidRDefault="00C00FA1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00FA1" w:rsidRPr="00014981" w:rsidRDefault="00C00FA1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00FA1" w:rsidRPr="00014981" w:rsidRDefault="00C00FA1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00FA1" w:rsidRPr="00014981" w:rsidRDefault="00C00FA1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00FA1" w:rsidRPr="00014981" w:rsidRDefault="00C00FA1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00FA1" w:rsidRPr="00014981" w:rsidRDefault="00C00FA1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D648B" w:rsidRPr="00D06F37" w:rsidRDefault="00BD648B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3D53DD" w:rsidRDefault="003D53DD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D53DD" w:rsidRDefault="003D53DD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56FF9" w:rsidRDefault="00C56FF9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ЗМІСТ ПРОГРАМИ</w:t>
      </w:r>
    </w:p>
    <w:p w:rsidR="00A73F82" w:rsidRDefault="00A73F82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F68B5" w:rsidRDefault="00DF68B5" w:rsidP="00A73F8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  <w:r w:rsidRPr="00DF68B5">
        <w:rPr>
          <w:b/>
          <w:bCs/>
          <w:color w:val="000000"/>
          <w:sz w:val="28"/>
          <w:szCs w:val="28"/>
          <w:lang w:val="ru-RU"/>
        </w:rPr>
        <w:t>ВІКОВА ПСИХОЛОГІЯ</w:t>
      </w:r>
    </w:p>
    <w:p w:rsidR="00A73F82" w:rsidRPr="00DF68B5" w:rsidRDefault="00A73F82" w:rsidP="00A73F8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DF68B5" w:rsidRPr="00356DD2" w:rsidRDefault="00162D7A" w:rsidP="00950C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</w:t>
      </w:r>
      <w:r w:rsidRPr="00356DD2">
        <w:rPr>
          <w:b/>
          <w:bCs/>
          <w:color w:val="000000"/>
          <w:sz w:val="28"/>
          <w:szCs w:val="28"/>
          <w:lang w:val="ru-RU"/>
        </w:rPr>
        <w:t xml:space="preserve"> </w:t>
      </w:r>
      <w:r w:rsidR="00DF68B5" w:rsidRPr="00356DD2">
        <w:rPr>
          <w:b/>
          <w:bCs/>
          <w:color w:val="000000"/>
          <w:sz w:val="28"/>
          <w:szCs w:val="28"/>
          <w:lang w:val="ru-RU"/>
        </w:rPr>
        <w:t>1. Предмет, завдання і методи вікової психології</w:t>
      </w:r>
      <w:r w:rsidR="00356DD2">
        <w:rPr>
          <w:b/>
          <w:bCs/>
          <w:color w:val="000000"/>
          <w:sz w:val="28"/>
          <w:szCs w:val="28"/>
          <w:lang w:val="ru-RU"/>
        </w:rPr>
        <w:t>.</w:t>
      </w:r>
      <w:r w:rsidR="00DF68B5" w:rsidRPr="00356DD2"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D922F7" w:rsidRPr="00075C69" w:rsidRDefault="00993694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Предмет вікової психології.</w:t>
      </w:r>
      <w:r w:rsidR="00D92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Теоретичні та практичні завдання вікової психології. </w:t>
      </w:r>
      <w:r w:rsidR="00DF68B5" w:rsidRPr="00993694">
        <w:rPr>
          <w:bCs/>
          <w:color w:val="000000"/>
          <w:sz w:val="28"/>
          <w:szCs w:val="28"/>
        </w:rPr>
        <w:t>Основні  розділи  вікової  психології</w:t>
      </w:r>
      <w:r w:rsidR="00D922F7" w:rsidRPr="00075C69">
        <w:rPr>
          <w:bCs/>
          <w:color w:val="000000"/>
          <w:sz w:val="28"/>
          <w:szCs w:val="28"/>
        </w:rPr>
        <w:t xml:space="preserve"> </w:t>
      </w:r>
      <w:r w:rsidR="00D922F7">
        <w:rPr>
          <w:bCs/>
          <w:color w:val="000000"/>
          <w:sz w:val="28"/>
          <w:szCs w:val="28"/>
        </w:rPr>
        <w:t>критерії їх виокремлення</w:t>
      </w:r>
      <w:r>
        <w:rPr>
          <w:bCs/>
          <w:color w:val="000000"/>
          <w:sz w:val="28"/>
          <w:szCs w:val="28"/>
        </w:rPr>
        <w:t xml:space="preserve">. </w:t>
      </w:r>
    </w:p>
    <w:p w:rsidR="00D922F7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93694">
        <w:rPr>
          <w:bCs/>
          <w:color w:val="000000"/>
          <w:sz w:val="28"/>
          <w:szCs w:val="28"/>
        </w:rPr>
        <w:t>Зв</w:t>
      </w:r>
      <w:r w:rsidR="00993694" w:rsidRPr="00993694">
        <w:rPr>
          <w:bCs/>
          <w:color w:val="000000"/>
          <w:sz w:val="28"/>
          <w:szCs w:val="28"/>
        </w:rPr>
        <w:t>’</w:t>
      </w:r>
      <w:r w:rsidRPr="00993694">
        <w:rPr>
          <w:bCs/>
          <w:color w:val="000000"/>
          <w:sz w:val="28"/>
          <w:szCs w:val="28"/>
        </w:rPr>
        <w:t xml:space="preserve">язок  вікової  психології  із  загальною  і  педагогічною  психологією; віковою фізіологією, педагогікою і методикою. </w:t>
      </w:r>
    </w:p>
    <w:p w:rsidR="00D922F7" w:rsidRDefault="00993694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 w:rsidR="00DF68B5" w:rsidRPr="00993694">
        <w:rPr>
          <w:bCs/>
          <w:color w:val="000000"/>
          <w:sz w:val="28"/>
          <w:szCs w:val="28"/>
        </w:rPr>
        <w:t>етоди  вікової  психології</w:t>
      </w:r>
      <w:r>
        <w:rPr>
          <w:bCs/>
          <w:color w:val="000000"/>
          <w:sz w:val="28"/>
          <w:szCs w:val="28"/>
        </w:rPr>
        <w:t>: організаційні (метод зрізів, порівняльний, л</w:t>
      </w:r>
      <w:r w:rsidR="00DF68B5" w:rsidRPr="00993694">
        <w:rPr>
          <w:bCs/>
          <w:color w:val="000000"/>
          <w:sz w:val="28"/>
          <w:szCs w:val="28"/>
        </w:rPr>
        <w:t>онгитюдн</w:t>
      </w:r>
      <w:r>
        <w:rPr>
          <w:bCs/>
          <w:color w:val="000000"/>
          <w:sz w:val="28"/>
          <w:szCs w:val="28"/>
        </w:rPr>
        <w:t>ий</w:t>
      </w:r>
      <w:r w:rsidR="00DF68B5" w:rsidRPr="00993694">
        <w:rPr>
          <w:bCs/>
          <w:color w:val="000000"/>
          <w:sz w:val="28"/>
          <w:szCs w:val="28"/>
        </w:rPr>
        <w:t xml:space="preserve"> та </w:t>
      </w:r>
      <w:r>
        <w:rPr>
          <w:bCs/>
          <w:color w:val="000000"/>
          <w:sz w:val="28"/>
          <w:szCs w:val="28"/>
        </w:rPr>
        <w:t>комплексний); емпіричні (с</w:t>
      </w:r>
      <w:r w:rsidR="00DF68B5" w:rsidRPr="00993694">
        <w:rPr>
          <w:bCs/>
          <w:color w:val="000000"/>
          <w:sz w:val="28"/>
          <w:szCs w:val="28"/>
        </w:rPr>
        <w:t>постереження та його види</w:t>
      </w:r>
      <w:r>
        <w:rPr>
          <w:bCs/>
          <w:color w:val="000000"/>
          <w:sz w:val="28"/>
          <w:szCs w:val="28"/>
        </w:rPr>
        <w:t xml:space="preserve">, </w:t>
      </w:r>
      <w:r w:rsidR="00DF68B5" w:rsidRPr="00993694">
        <w:rPr>
          <w:bCs/>
          <w:color w:val="000000"/>
          <w:sz w:val="28"/>
          <w:szCs w:val="28"/>
        </w:rPr>
        <w:t>експеримент</w:t>
      </w:r>
      <w:r>
        <w:rPr>
          <w:bCs/>
          <w:color w:val="000000"/>
          <w:sz w:val="28"/>
          <w:szCs w:val="28"/>
        </w:rPr>
        <w:t xml:space="preserve"> та його види: п</w:t>
      </w:r>
      <w:r w:rsidR="00DF68B5" w:rsidRPr="00993694">
        <w:rPr>
          <w:bCs/>
          <w:color w:val="000000"/>
          <w:sz w:val="28"/>
          <w:szCs w:val="28"/>
        </w:rPr>
        <w:t>риродний  і  лабораторний</w:t>
      </w:r>
      <w:r>
        <w:rPr>
          <w:bCs/>
          <w:color w:val="000000"/>
          <w:sz w:val="28"/>
          <w:szCs w:val="28"/>
        </w:rPr>
        <w:t>, констатувальний та ф</w:t>
      </w:r>
      <w:r w:rsidR="00DF68B5" w:rsidRPr="00993694">
        <w:rPr>
          <w:bCs/>
          <w:color w:val="000000"/>
          <w:sz w:val="28"/>
          <w:szCs w:val="28"/>
        </w:rPr>
        <w:t>ормувальний</w:t>
      </w:r>
      <w:r>
        <w:rPr>
          <w:bCs/>
          <w:color w:val="000000"/>
          <w:sz w:val="28"/>
          <w:szCs w:val="28"/>
        </w:rPr>
        <w:t xml:space="preserve">). </w:t>
      </w:r>
      <w:r w:rsidR="00DF68B5" w:rsidRPr="00993694">
        <w:rPr>
          <w:bCs/>
          <w:color w:val="000000"/>
          <w:sz w:val="28"/>
          <w:szCs w:val="28"/>
        </w:rPr>
        <w:t xml:space="preserve"> </w:t>
      </w:r>
    </w:p>
    <w:p w:rsidR="00DF68B5" w:rsidRPr="00DF68B5" w:rsidRDefault="00D922F7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Спостереження та його види. Щоденникові спостереження.  </w:t>
      </w:r>
      <w:r w:rsidR="00DF68B5" w:rsidRPr="00993694">
        <w:rPr>
          <w:bCs/>
          <w:color w:val="000000"/>
          <w:sz w:val="28"/>
          <w:szCs w:val="28"/>
        </w:rPr>
        <w:t xml:space="preserve">Близнюковий метод  та  його  значення  в  експериментальному  дослідженні  розвитку  психіки. </w:t>
      </w:r>
      <w:r>
        <w:rPr>
          <w:bCs/>
          <w:color w:val="000000"/>
          <w:sz w:val="28"/>
          <w:szCs w:val="28"/>
        </w:rPr>
        <w:t xml:space="preserve"> </w:t>
      </w:r>
      <w:r w:rsidR="00993694">
        <w:rPr>
          <w:bCs/>
          <w:color w:val="000000"/>
          <w:sz w:val="28"/>
          <w:szCs w:val="28"/>
        </w:rPr>
        <w:t>Псиході</w:t>
      </w:r>
      <w:r w:rsidR="00993694" w:rsidRPr="00993694">
        <w:rPr>
          <w:bCs/>
          <w:color w:val="000000"/>
          <w:sz w:val="28"/>
          <w:szCs w:val="28"/>
        </w:rPr>
        <w:t>агностичні  методи</w:t>
      </w:r>
      <w:r>
        <w:rPr>
          <w:bCs/>
          <w:color w:val="000000"/>
          <w:sz w:val="28"/>
          <w:szCs w:val="28"/>
        </w:rPr>
        <w:t xml:space="preserve"> у віковій психології</w:t>
      </w:r>
      <w:r w:rsidR="00DF68B5" w:rsidRPr="00993694">
        <w:rPr>
          <w:bCs/>
          <w:color w:val="000000"/>
          <w:sz w:val="28"/>
          <w:szCs w:val="28"/>
        </w:rPr>
        <w:t xml:space="preserve">. Тести </w:t>
      </w:r>
      <w:r w:rsidR="00993694" w:rsidRPr="00993694">
        <w:rPr>
          <w:bCs/>
          <w:color w:val="000000"/>
          <w:sz w:val="28"/>
          <w:szCs w:val="28"/>
        </w:rPr>
        <w:t>та їх види</w:t>
      </w:r>
      <w:r w:rsidR="00993694">
        <w:rPr>
          <w:bCs/>
          <w:color w:val="000000"/>
          <w:sz w:val="28"/>
          <w:szCs w:val="28"/>
        </w:rPr>
        <w:t>, анкети, інтерв’ю.</w:t>
      </w:r>
      <w:r w:rsidR="00DF68B5" w:rsidRPr="00993694">
        <w:rPr>
          <w:bCs/>
          <w:color w:val="000000"/>
          <w:sz w:val="28"/>
          <w:szCs w:val="28"/>
        </w:rPr>
        <w:t xml:space="preserve"> </w:t>
      </w:r>
      <w:r w:rsidR="00993694" w:rsidRPr="00993694">
        <w:rPr>
          <w:bCs/>
          <w:color w:val="000000"/>
          <w:sz w:val="28"/>
          <w:szCs w:val="28"/>
        </w:rPr>
        <w:t>Біографічний метод</w:t>
      </w:r>
      <w:r>
        <w:rPr>
          <w:bCs/>
          <w:color w:val="000000"/>
          <w:sz w:val="28"/>
          <w:szCs w:val="28"/>
        </w:rPr>
        <w:t xml:space="preserve"> </w:t>
      </w:r>
      <w:r w:rsidRPr="00DF68B5">
        <w:rPr>
          <w:bCs/>
          <w:color w:val="000000"/>
          <w:sz w:val="28"/>
          <w:szCs w:val="28"/>
          <w:lang w:val="ru-RU"/>
        </w:rPr>
        <w:t>та його значення в  експериментальному  дослідженні  розвитку  психіки.</w:t>
      </w:r>
      <w:r w:rsidR="00993694" w:rsidRPr="00993694">
        <w:rPr>
          <w:bCs/>
          <w:color w:val="000000"/>
          <w:sz w:val="28"/>
          <w:szCs w:val="28"/>
        </w:rPr>
        <w:t xml:space="preserve"> </w:t>
      </w:r>
      <w:r w:rsidR="009E5D07">
        <w:rPr>
          <w:bCs/>
          <w:color w:val="000000"/>
          <w:sz w:val="28"/>
          <w:szCs w:val="28"/>
        </w:rPr>
        <w:t>Методи обробки даних дослідження</w:t>
      </w:r>
      <w:r w:rsidR="00DF68B5" w:rsidRPr="00993694">
        <w:rPr>
          <w:bCs/>
          <w:color w:val="000000"/>
          <w:sz w:val="28"/>
          <w:szCs w:val="28"/>
        </w:rPr>
        <w:t xml:space="preserve">. </w:t>
      </w:r>
      <w:r w:rsidR="009E5D07">
        <w:rPr>
          <w:bCs/>
          <w:color w:val="000000"/>
          <w:sz w:val="28"/>
          <w:szCs w:val="28"/>
        </w:rPr>
        <w:t>Інтерпретаційні методи ( структурний, генетичний).</w:t>
      </w:r>
    </w:p>
    <w:p w:rsidR="00D922F7" w:rsidRDefault="00D922F7" w:rsidP="00356DD2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356DD2" w:rsidRDefault="00162D7A" w:rsidP="00356DD2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</w:t>
      </w:r>
      <w:r w:rsidRPr="00356DD2">
        <w:rPr>
          <w:b/>
          <w:bCs/>
          <w:color w:val="000000"/>
          <w:sz w:val="28"/>
          <w:szCs w:val="28"/>
          <w:lang w:val="ru-RU"/>
        </w:rPr>
        <w:t xml:space="preserve"> </w:t>
      </w:r>
      <w:r w:rsidR="00DF68B5" w:rsidRPr="00356DD2">
        <w:rPr>
          <w:b/>
          <w:bCs/>
          <w:color w:val="000000"/>
          <w:sz w:val="28"/>
          <w:szCs w:val="28"/>
          <w:lang w:val="ru-RU"/>
        </w:rPr>
        <w:t xml:space="preserve">2. Історичний  нарис  становлення  вікової </w:t>
      </w:r>
      <w:r w:rsidR="00356DD2" w:rsidRPr="00356DD2">
        <w:rPr>
          <w:b/>
          <w:bCs/>
          <w:color w:val="000000"/>
          <w:sz w:val="28"/>
          <w:szCs w:val="28"/>
          <w:lang w:val="ru-RU"/>
        </w:rPr>
        <w:t>психології.</w:t>
      </w:r>
    </w:p>
    <w:p w:rsidR="00DF68B5" w:rsidRPr="00356DD2" w:rsidRDefault="00DF68B5" w:rsidP="00356DD2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Виникнення  дитячої  психології  в  середині  </w:t>
      </w:r>
      <w:r w:rsidRPr="00DF68B5">
        <w:rPr>
          <w:bCs/>
          <w:color w:val="000000"/>
          <w:sz w:val="28"/>
          <w:szCs w:val="28"/>
          <w:lang w:val="en-US"/>
        </w:rPr>
        <w:t>XIX</w:t>
      </w:r>
      <w:r w:rsidRPr="00DF68B5">
        <w:rPr>
          <w:bCs/>
          <w:color w:val="000000"/>
          <w:sz w:val="28"/>
          <w:szCs w:val="28"/>
          <w:lang w:val="ru-RU"/>
        </w:rPr>
        <w:t xml:space="preserve">  ст.  Спостереження  за життям  дитини </w:t>
      </w:r>
      <w:r w:rsidR="008F0FA9">
        <w:rPr>
          <w:bCs/>
          <w:color w:val="000000"/>
          <w:sz w:val="28"/>
          <w:szCs w:val="28"/>
          <w:lang w:val="ru-RU"/>
        </w:rPr>
        <w:t>ученими ( В.Прейє</w:t>
      </w:r>
      <w:proofErr w:type="gramStart"/>
      <w:r w:rsidR="008F0FA9">
        <w:rPr>
          <w:bCs/>
          <w:color w:val="000000"/>
          <w:sz w:val="28"/>
          <w:szCs w:val="28"/>
          <w:lang w:val="ru-RU"/>
        </w:rPr>
        <w:t>р</w:t>
      </w:r>
      <w:proofErr w:type="gramEnd"/>
      <w:r w:rsidR="008F0FA9">
        <w:rPr>
          <w:bCs/>
          <w:color w:val="000000"/>
          <w:sz w:val="28"/>
          <w:szCs w:val="28"/>
          <w:lang w:val="ru-RU"/>
        </w:rPr>
        <w:t xml:space="preserve">, </w:t>
      </w:r>
      <w:r w:rsidRPr="00DF68B5">
        <w:rPr>
          <w:bCs/>
          <w:color w:val="000000"/>
          <w:sz w:val="28"/>
          <w:szCs w:val="28"/>
          <w:lang w:val="ru-RU"/>
        </w:rPr>
        <w:t xml:space="preserve">К.  Д.  Ушинський </w:t>
      </w:r>
      <w:r w:rsidR="008F0FA9">
        <w:rPr>
          <w:bCs/>
          <w:color w:val="000000"/>
          <w:sz w:val="28"/>
          <w:szCs w:val="28"/>
          <w:lang w:val="ru-RU"/>
        </w:rPr>
        <w:t>тощо)</w:t>
      </w:r>
      <w:r w:rsidRPr="00DF68B5">
        <w:rPr>
          <w:bCs/>
          <w:color w:val="000000"/>
          <w:sz w:val="28"/>
          <w:szCs w:val="28"/>
          <w:lang w:val="ru-RU"/>
        </w:rPr>
        <w:t xml:space="preserve"> та  </w:t>
      </w:r>
      <w:r w:rsidR="008F0FA9">
        <w:rPr>
          <w:bCs/>
          <w:color w:val="000000"/>
          <w:sz w:val="28"/>
          <w:szCs w:val="28"/>
          <w:lang w:val="ru-RU"/>
        </w:rPr>
        <w:t>їх</w:t>
      </w:r>
      <w:r w:rsidRPr="00DF68B5">
        <w:rPr>
          <w:bCs/>
          <w:color w:val="000000"/>
          <w:sz w:val="28"/>
          <w:szCs w:val="28"/>
          <w:lang w:val="ru-RU"/>
        </w:rPr>
        <w:t xml:space="preserve">  внесок  у  психологію дитини.  Перші  узагальнення проблематики  дитячої  психології;  праці  К.  Д. Ушинського,  М. Меймана, В. Штерна,  К. Бюллера  та  ін.  Біогенетичний  і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соц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іогенетичний  напрям  </w:t>
      </w:r>
      <w:r w:rsidR="002A72B5">
        <w:rPr>
          <w:bCs/>
          <w:color w:val="000000"/>
          <w:sz w:val="28"/>
          <w:szCs w:val="28"/>
          <w:lang w:val="ru-RU"/>
        </w:rPr>
        <w:t>у</w:t>
      </w:r>
      <w:r w:rsidRPr="00DF68B5">
        <w:rPr>
          <w:bCs/>
          <w:color w:val="000000"/>
          <w:sz w:val="28"/>
          <w:szCs w:val="28"/>
          <w:lang w:val="ru-RU"/>
        </w:rPr>
        <w:t xml:space="preserve"> становленні дитячої психології. Механістичні уявлення про розвиток психіки, теорія двох факторів та їх  конвергенція.  Внесок  А. Валлона,  Ж. Піаже  в  розробку  проблем  психічного розвитку.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Питання вікової психології і проблема розвитку вищих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псих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ічних функцій у працях Л.  С.  Виготського,  П.  П. Блонського,  С.  Л. Рубінштейна  і  О. М. Леонтьєва. </w:t>
      </w:r>
      <w:proofErr w:type="gramStart"/>
      <w:r w:rsidR="002A72B5">
        <w:rPr>
          <w:bCs/>
          <w:color w:val="000000"/>
          <w:sz w:val="28"/>
          <w:szCs w:val="28"/>
          <w:lang w:val="ru-RU"/>
        </w:rPr>
        <w:t xml:space="preserve">Наукові праці </w:t>
      </w:r>
      <w:r w:rsidRPr="00DF68B5">
        <w:rPr>
          <w:bCs/>
          <w:color w:val="000000"/>
          <w:sz w:val="28"/>
          <w:szCs w:val="28"/>
          <w:lang w:val="ru-RU"/>
        </w:rPr>
        <w:t xml:space="preserve">Г. С. Костюка і розвиток вікової психології в Україні. Становлення  вікової  психології  в  </w:t>
      </w:r>
      <w:r w:rsidR="00080EF6">
        <w:rPr>
          <w:bCs/>
          <w:color w:val="000000"/>
          <w:sz w:val="28"/>
          <w:szCs w:val="28"/>
          <w:lang w:val="ru-RU"/>
        </w:rPr>
        <w:t>радянс</w:t>
      </w:r>
      <w:r w:rsidR="00A73F82">
        <w:rPr>
          <w:bCs/>
          <w:color w:val="000000"/>
          <w:sz w:val="28"/>
          <w:szCs w:val="28"/>
          <w:lang w:val="ru-RU"/>
        </w:rPr>
        <w:t>ь</w:t>
      </w:r>
      <w:r w:rsidR="00080EF6">
        <w:rPr>
          <w:bCs/>
          <w:color w:val="000000"/>
          <w:sz w:val="28"/>
          <w:szCs w:val="28"/>
          <w:lang w:val="ru-RU"/>
        </w:rPr>
        <w:t>кий період</w:t>
      </w:r>
      <w:r w:rsidRPr="00DF68B5">
        <w:rPr>
          <w:bCs/>
          <w:color w:val="000000"/>
          <w:sz w:val="28"/>
          <w:szCs w:val="28"/>
          <w:lang w:val="ru-RU"/>
        </w:rPr>
        <w:t xml:space="preserve">  (Б.  Г. Ананьєв.  М.  Я. Басов, П.П.Блонський,  Л.  І. Божович,  Л.  С. Виготський,  П.  Я. Гальперін,  О. В. Запор</w:t>
      </w:r>
      <w:r w:rsidR="002A72B5">
        <w:rPr>
          <w:bCs/>
          <w:color w:val="000000"/>
          <w:sz w:val="28"/>
          <w:szCs w:val="28"/>
          <w:lang w:val="ru-RU"/>
        </w:rPr>
        <w:t>о</w:t>
      </w:r>
      <w:r w:rsidRPr="00DF68B5">
        <w:rPr>
          <w:bCs/>
          <w:color w:val="000000"/>
          <w:sz w:val="28"/>
          <w:szCs w:val="28"/>
          <w:lang w:val="ru-RU"/>
        </w:rPr>
        <w:t xml:space="preserve">жець, Г. С. Костюк, О. М. Леонтьев, </w:t>
      </w:r>
      <w:r w:rsidR="002A72B5">
        <w:rPr>
          <w:bCs/>
          <w:color w:val="000000"/>
          <w:sz w:val="28"/>
          <w:szCs w:val="28"/>
          <w:lang w:val="ru-RU"/>
        </w:rPr>
        <w:t>М</w:t>
      </w:r>
      <w:r w:rsidRPr="00DF68B5">
        <w:rPr>
          <w:bCs/>
          <w:color w:val="000000"/>
          <w:sz w:val="28"/>
          <w:szCs w:val="28"/>
          <w:lang w:val="ru-RU"/>
        </w:rPr>
        <w:t>. І. Лісіна, А. О. Люблінська, Н. О. Менчинська, С.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Я. Рубінштейн, Д. Б. Ельконін). Сучасний стан української вікової психології. </w:t>
      </w:r>
    </w:p>
    <w:p w:rsidR="00C71133" w:rsidRPr="00C71133" w:rsidRDefault="00C71133" w:rsidP="00162D7A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DF68B5" w:rsidRPr="00080EF6" w:rsidRDefault="00162D7A" w:rsidP="00162D7A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</w:t>
      </w:r>
      <w:r w:rsidRPr="00080EF6">
        <w:rPr>
          <w:b/>
          <w:bCs/>
          <w:color w:val="000000"/>
          <w:sz w:val="28"/>
          <w:szCs w:val="28"/>
          <w:lang w:val="ru-RU"/>
        </w:rPr>
        <w:t xml:space="preserve"> </w:t>
      </w:r>
      <w:r w:rsidR="00DF68B5" w:rsidRPr="00080EF6">
        <w:rPr>
          <w:b/>
          <w:bCs/>
          <w:color w:val="000000"/>
          <w:sz w:val="28"/>
          <w:szCs w:val="28"/>
          <w:lang w:val="ru-RU"/>
        </w:rPr>
        <w:t xml:space="preserve">3. Проблема  вікової  періодизації  онтогенезу особистості. </w:t>
      </w:r>
    </w:p>
    <w:p w:rsidR="00080EF6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Поняття  періодизації  онтогенезу. Особливості процесу психічного розвитку в онтогенезі </w:t>
      </w:r>
      <w:r w:rsidR="00080EF6">
        <w:rPr>
          <w:bCs/>
          <w:color w:val="000000"/>
          <w:sz w:val="28"/>
          <w:szCs w:val="28"/>
          <w:lang w:val="ru-RU"/>
        </w:rPr>
        <w:t xml:space="preserve">та його закономірності </w:t>
      </w:r>
      <w:r w:rsidRPr="00DF68B5">
        <w:rPr>
          <w:bCs/>
          <w:color w:val="000000"/>
          <w:sz w:val="28"/>
          <w:szCs w:val="28"/>
          <w:lang w:val="ru-RU"/>
        </w:rPr>
        <w:t>(</w:t>
      </w:r>
      <w:r w:rsidR="00080EF6">
        <w:rPr>
          <w:bCs/>
          <w:color w:val="000000"/>
          <w:sz w:val="28"/>
          <w:szCs w:val="28"/>
          <w:lang w:val="ru-RU"/>
        </w:rPr>
        <w:t>асинхронність</w:t>
      </w:r>
      <w:r w:rsidRPr="00DF68B5">
        <w:rPr>
          <w:bCs/>
          <w:color w:val="000000"/>
          <w:sz w:val="28"/>
          <w:szCs w:val="28"/>
          <w:lang w:val="ru-RU"/>
        </w:rPr>
        <w:t>,</w:t>
      </w:r>
      <w:r w:rsidR="00080EF6">
        <w:rPr>
          <w:bCs/>
          <w:color w:val="000000"/>
          <w:sz w:val="28"/>
          <w:szCs w:val="28"/>
          <w:lang w:val="ru-RU"/>
        </w:rPr>
        <w:t xml:space="preserve"> детермінованість, інтеграція, сенситивність, </w:t>
      </w:r>
      <w:r w:rsidRPr="00DF68B5">
        <w:rPr>
          <w:bCs/>
          <w:color w:val="000000"/>
          <w:sz w:val="28"/>
          <w:szCs w:val="28"/>
          <w:lang w:val="ru-RU"/>
        </w:rPr>
        <w:t xml:space="preserve">циклічність, виникнення новоутворень,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нерівном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ірність,  періодичність). 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Проблема  переходу  від  одного вікового періоду до </w:t>
      </w:r>
      <w:r w:rsidR="00080EF6">
        <w:rPr>
          <w:bCs/>
          <w:color w:val="000000"/>
          <w:sz w:val="28"/>
          <w:szCs w:val="28"/>
          <w:lang w:val="ru-RU"/>
        </w:rPr>
        <w:t>наступного</w:t>
      </w:r>
      <w:r w:rsidRPr="00DF68B5">
        <w:rPr>
          <w:bCs/>
          <w:color w:val="000000"/>
          <w:sz w:val="28"/>
          <w:szCs w:val="28"/>
          <w:lang w:val="ru-RU"/>
        </w:rPr>
        <w:t xml:space="preserve">. Онтогенез і поняття про життєвий шлях людини. Вік і  вікова  періодизація  розвитку  особистості  в  онтогенезі.  Л. С. Виготський  про класифікацію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lastRenderedPageBreak/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ідходів до  періодизації дитячого  розвитку:  схеми  періодизації, спрямовані  назовні;  вузькоспрямовані схеми; пошук психологічних критеріїв періодизації. Періодизації дитячого розвитку в схемі Л. С. Виготського. Поняття про стабільні і перехідні періоди. Кризи розвитку та їх розуміння.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Проблема  періодизації  розвитку  особистості  у  дитячому  віці  в  працях О. М. Леонтьєва, Л. І. Божович, Д. Б. Ельконіна, І. С. Кона та ін. Періодизація  розвитку  особистості  в  онтогенезі  в  цілому.  Проблема критерії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періодизації  розвитку  зрілої  особистості.  Епігенетична  концепці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я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періодизації  розвитку  особистості  Е.  Г.  Еріксона.  Періодизація  онтогенезу загалом у працях Б.</w:t>
      </w:r>
      <w:r w:rsidR="00A73F82">
        <w:rPr>
          <w:bCs/>
          <w:color w:val="000000"/>
          <w:sz w:val="28"/>
          <w:szCs w:val="28"/>
          <w:lang w:val="ru-RU"/>
        </w:rPr>
        <w:t xml:space="preserve"> </w:t>
      </w:r>
      <w:r w:rsidRPr="00DF68B5">
        <w:rPr>
          <w:bCs/>
          <w:color w:val="000000"/>
          <w:sz w:val="28"/>
          <w:szCs w:val="28"/>
          <w:lang w:val="ru-RU"/>
        </w:rPr>
        <w:t xml:space="preserve">Г. Ананьєва, А. В. Петровського та ін. Значення проблеми періодизації розвитку особистості в онтогенезі. </w:t>
      </w:r>
    </w:p>
    <w:p w:rsidR="00A07925" w:rsidRDefault="00A07925" w:rsidP="00950C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DF68B5" w:rsidRPr="00A07925" w:rsidRDefault="00162D7A" w:rsidP="00950C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</w:t>
      </w:r>
      <w:r w:rsidRPr="00A07925">
        <w:rPr>
          <w:b/>
          <w:bCs/>
          <w:color w:val="000000"/>
          <w:sz w:val="28"/>
          <w:szCs w:val="28"/>
          <w:lang w:val="ru-RU"/>
        </w:rPr>
        <w:t xml:space="preserve"> </w:t>
      </w:r>
      <w:r w:rsidR="00DF68B5" w:rsidRPr="00A07925">
        <w:rPr>
          <w:b/>
          <w:bCs/>
          <w:color w:val="000000"/>
          <w:sz w:val="28"/>
          <w:szCs w:val="28"/>
          <w:lang w:val="ru-RU"/>
        </w:rPr>
        <w:t xml:space="preserve">4. </w:t>
      </w:r>
      <w:proofErr w:type="gramStart"/>
      <w:r w:rsidR="00DF68B5" w:rsidRPr="00A07925">
        <w:rPr>
          <w:b/>
          <w:bCs/>
          <w:color w:val="000000"/>
          <w:sz w:val="28"/>
          <w:szCs w:val="28"/>
          <w:lang w:val="ru-RU"/>
        </w:rPr>
        <w:t>Псих</w:t>
      </w:r>
      <w:proofErr w:type="gramEnd"/>
      <w:r w:rsidR="00DF68B5" w:rsidRPr="00A07925">
        <w:rPr>
          <w:b/>
          <w:bCs/>
          <w:color w:val="000000"/>
          <w:sz w:val="28"/>
          <w:szCs w:val="28"/>
          <w:lang w:val="ru-RU"/>
        </w:rPr>
        <w:t xml:space="preserve">ічний розвиток в процесі онтогенезу. </w:t>
      </w:r>
    </w:p>
    <w:p w:rsidR="00DF68B5" w:rsidRPr="00DF68B5" w:rsidRDefault="00DF68B5" w:rsidP="00A0792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Поняття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про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психічний  розвиток.  Кількісні  і  якісні  зміни  в  становленні людини як організму, як суспільної істоти і як особистості. Поняття  ˮпровідн</w:t>
      </w:r>
      <w:r w:rsidR="009E5D07">
        <w:rPr>
          <w:bCs/>
          <w:color w:val="000000"/>
          <w:sz w:val="28"/>
          <w:szCs w:val="28"/>
          <w:lang w:val="ru-RU"/>
        </w:rPr>
        <w:t>ого виду</w:t>
      </w:r>
      <w:r w:rsidRPr="00DF68B5">
        <w:rPr>
          <w:bCs/>
          <w:color w:val="000000"/>
          <w:sz w:val="28"/>
          <w:szCs w:val="28"/>
          <w:lang w:val="ru-RU"/>
        </w:rPr>
        <w:t xml:space="preserve">  діяльн</w:t>
      </w:r>
      <w:r w:rsidR="009E5D07">
        <w:rPr>
          <w:bCs/>
          <w:color w:val="000000"/>
          <w:sz w:val="28"/>
          <w:szCs w:val="28"/>
          <w:lang w:val="ru-RU"/>
        </w:rPr>
        <w:t>о</w:t>
      </w:r>
      <w:r w:rsidRPr="00DF68B5">
        <w:rPr>
          <w:bCs/>
          <w:color w:val="000000"/>
          <w:sz w:val="28"/>
          <w:szCs w:val="28"/>
          <w:lang w:val="ru-RU"/>
        </w:rPr>
        <w:t>ст</w:t>
      </w:r>
      <w:r w:rsidR="009E5D07">
        <w:rPr>
          <w:bCs/>
          <w:color w:val="000000"/>
          <w:sz w:val="28"/>
          <w:szCs w:val="28"/>
          <w:lang w:val="ru-RU"/>
        </w:rPr>
        <w:t>і</w:t>
      </w:r>
      <w:r w:rsidRPr="00DF68B5">
        <w:rPr>
          <w:bCs/>
          <w:color w:val="000000"/>
          <w:sz w:val="28"/>
          <w:szCs w:val="28"/>
          <w:lang w:val="ru-RU"/>
        </w:rPr>
        <w:t>ˮ</w:t>
      </w:r>
      <w:r w:rsidR="009E5D07">
        <w:rPr>
          <w:bCs/>
          <w:color w:val="000000"/>
          <w:sz w:val="28"/>
          <w:szCs w:val="28"/>
          <w:lang w:val="ru-RU"/>
        </w:rPr>
        <w:t xml:space="preserve">, </w:t>
      </w:r>
      <w:r w:rsidRPr="00DF68B5">
        <w:rPr>
          <w:bCs/>
          <w:color w:val="000000"/>
          <w:sz w:val="28"/>
          <w:szCs w:val="28"/>
          <w:lang w:val="ru-RU"/>
        </w:rPr>
        <w:t>ˮ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соц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іальна ситуація розвиткуˮ.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Рушійні  сили  і  умови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псих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ічного  розвитку.  Єдність  природн</w:t>
      </w:r>
      <w:r w:rsidR="002A72B5">
        <w:rPr>
          <w:bCs/>
          <w:color w:val="000000"/>
          <w:sz w:val="28"/>
          <w:szCs w:val="28"/>
          <w:lang w:val="ru-RU"/>
        </w:rPr>
        <w:t>ь</w:t>
      </w:r>
      <w:r w:rsidRPr="00DF68B5">
        <w:rPr>
          <w:bCs/>
          <w:color w:val="000000"/>
          <w:sz w:val="28"/>
          <w:szCs w:val="28"/>
          <w:lang w:val="ru-RU"/>
        </w:rPr>
        <w:t xml:space="preserve">ого  і </w:t>
      </w:r>
    </w:p>
    <w:p w:rsidR="00DF68B5" w:rsidRPr="00DF60E9" w:rsidRDefault="00DF68B5" w:rsidP="009E5D0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F68B5">
        <w:rPr>
          <w:bCs/>
          <w:color w:val="000000"/>
          <w:sz w:val="28"/>
          <w:szCs w:val="28"/>
          <w:lang w:val="ru-RU"/>
        </w:rPr>
        <w:t>суспільного в онтогенезі людини. Роль спадковості в індиві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дуальному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розвитку людини.  Природні  задатки  і  психічні  властивості.  </w:t>
      </w:r>
      <w:proofErr w:type="gramStart"/>
      <w:r w:rsidR="009E5D07">
        <w:rPr>
          <w:sz w:val="28"/>
          <w:szCs w:val="28"/>
        </w:rPr>
        <w:t>Соц</w:t>
      </w:r>
      <w:proofErr w:type="gramEnd"/>
      <w:r w:rsidR="009E5D07">
        <w:rPr>
          <w:sz w:val="28"/>
          <w:szCs w:val="28"/>
        </w:rPr>
        <w:t xml:space="preserve">іальне середовище як умова і джерело психічного розвитку і формування особистості дитини. </w:t>
      </w:r>
      <w:r w:rsidRPr="00DF60E9">
        <w:rPr>
          <w:bCs/>
          <w:color w:val="000000"/>
          <w:sz w:val="28"/>
          <w:szCs w:val="28"/>
        </w:rPr>
        <w:t xml:space="preserve">Зв’язок  зовнішніх  і  внутрішніх  умов  психічного  розвитку.  Процеси інтеріоризації та екстеріоризації в процесі психічного розвитку особистості.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0E9">
        <w:rPr>
          <w:bCs/>
          <w:color w:val="000000"/>
          <w:sz w:val="28"/>
          <w:szCs w:val="28"/>
        </w:rPr>
        <w:t xml:space="preserve">Теорії  психічного  розвитку.  Біологізаторські  та  соціологізаторські концепції  онтогенезу  людської  психіки.  </w:t>
      </w:r>
      <w:r w:rsidRPr="00DF68B5">
        <w:rPr>
          <w:bCs/>
          <w:color w:val="000000"/>
          <w:sz w:val="28"/>
          <w:szCs w:val="28"/>
          <w:lang w:val="ru-RU"/>
        </w:rPr>
        <w:t xml:space="preserve">Розуміння  процесу  становлення </w:t>
      </w:r>
    </w:p>
    <w:p w:rsidR="00DF68B5" w:rsidRPr="00DF68B5" w:rsidRDefault="00DF68B5" w:rsidP="00080EF6">
      <w:pPr>
        <w:shd w:val="clear" w:color="auto" w:fill="FFFFFF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людської особистості як саморуху.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Внутрішні суперечності – рушійні сили психічного розвитку</w:t>
      </w:r>
      <w:r w:rsidR="002A72B5">
        <w:rPr>
          <w:bCs/>
          <w:color w:val="000000"/>
          <w:sz w:val="28"/>
          <w:szCs w:val="28"/>
          <w:lang w:val="ru-RU"/>
        </w:rPr>
        <w:t xml:space="preserve"> (Г.С.Костюк)</w:t>
      </w:r>
      <w:r w:rsidRPr="00DF68B5">
        <w:rPr>
          <w:bCs/>
          <w:color w:val="000000"/>
          <w:sz w:val="28"/>
          <w:szCs w:val="28"/>
          <w:lang w:val="ru-RU"/>
        </w:rPr>
        <w:t xml:space="preserve">: розбіжність між новими потребами, цілями, прагненнями особистості та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івнем оволодіння засобами  для  їх  задоволення;  розходження  між  збільшеними  фізичними  і духовними  потребами  і  наявними  формами  взаємин  і  видами  діяльності; розбіжності  між  наявними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ізнавальними  цілями,  завданнями  і  способами  дій; суперечності між досягненим рівнем розвитку індивіда і способом його життя; розбіжність між очікуваним, бажаним, майбутнім і теперішнім, між тим, до чого прагне  особистість  і  тим,  що  в  неї  є;  суперечності  в  розвитку  нових  потреб  і мотивів діяльності, емоцій, становленні довільної регуляції поведінки, розвитку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ізнавальних  процесів  та  розумової  діяльності  тощо.  Навчання,  виховання  і рушійні сили розвитку особистості. </w:t>
      </w:r>
    </w:p>
    <w:p w:rsidR="00D922F7" w:rsidRPr="00DF68B5" w:rsidRDefault="00DF68B5" w:rsidP="00D922F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Кризові  </w:t>
      </w:r>
      <w:r w:rsidR="00075C69">
        <w:rPr>
          <w:bCs/>
          <w:color w:val="000000"/>
          <w:sz w:val="28"/>
          <w:szCs w:val="28"/>
          <w:lang w:val="ru-RU"/>
        </w:rPr>
        <w:t xml:space="preserve">явища  </w:t>
      </w:r>
      <w:proofErr w:type="gramStart"/>
      <w:r w:rsidR="00075C69">
        <w:rPr>
          <w:bCs/>
          <w:color w:val="000000"/>
          <w:sz w:val="28"/>
          <w:szCs w:val="28"/>
          <w:lang w:val="ru-RU"/>
        </w:rPr>
        <w:t>в</w:t>
      </w:r>
      <w:proofErr w:type="gramEnd"/>
      <w:r w:rsidR="00075C69">
        <w:rPr>
          <w:bCs/>
          <w:color w:val="000000"/>
          <w:sz w:val="28"/>
          <w:szCs w:val="28"/>
          <w:lang w:val="ru-RU"/>
        </w:rPr>
        <w:t xml:space="preserve">  психічному  розвитку, </w:t>
      </w:r>
      <w:r w:rsidRPr="00DF68B5">
        <w:rPr>
          <w:bCs/>
          <w:color w:val="000000"/>
          <w:sz w:val="28"/>
          <w:szCs w:val="28"/>
          <w:lang w:val="ru-RU"/>
        </w:rPr>
        <w:t xml:space="preserve"> фактори,  що  їх  зумовлюють.</w:t>
      </w:r>
      <w:r w:rsidR="009E5D07">
        <w:rPr>
          <w:bCs/>
          <w:color w:val="000000"/>
          <w:sz w:val="28"/>
          <w:szCs w:val="28"/>
          <w:lang w:val="ru-RU"/>
        </w:rPr>
        <w:t xml:space="preserve"> </w:t>
      </w:r>
      <w:r w:rsidR="00D922F7" w:rsidRPr="00DF68B5">
        <w:rPr>
          <w:bCs/>
          <w:color w:val="000000"/>
          <w:sz w:val="28"/>
          <w:szCs w:val="28"/>
          <w:lang w:val="ru-RU"/>
        </w:rPr>
        <w:t xml:space="preserve">Ж. </w:t>
      </w:r>
      <w:proofErr w:type="gramStart"/>
      <w:r w:rsidR="00D922F7"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="00D922F7" w:rsidRPr="00DF68B5">
        <w:rPr>
          <w:bCs/>
          <w:color w:val="000000"/>
          <w:sz w:val="28"/>
          <w:szCs w:val="28"/>
          <w:lang w:val="ru-RU"/>
        </w:rPr>
        <w:t>іаже  про  рушійні  сили  психічного  розвитку.  Те</w:t>
      </w:r>
      <w:r w:rsidR="00D922F7">
        <w:rPr>
          <w:bCs/>
          <w:color w:val="000000"/>
          <w:sz w:val="28"/>
          <w:szCs w:val="28"/>
          <w:lang w:val="ru-RU"/>
        </w:rPr>
        <w:t xml:space="preserve">орії  </w:t>
      </w:r>
      <w:proofErr w:type="gramStart"/>
      <w:r w:rsidR="00D922F7">
        <w:rPr>
          <w:bCs/>
          <w:color w:val="000000"/>
          <w:sz w:val="28"/>
          <w:szCs w:val="28"/>
          <w:lang w:val="ru-RU"/>
        </w:rPr>
        <w:t>псих</w:t>
      </w:r>
      <w:proofErr w:type="gramEnd"/>
      <w:r w:rsidR="00D922F7">
        <w:rPr>
          <w:bCs/>
          <w:color w:val="000000"/>
          <w:sz w:val="28"/>
          <w:szCs w:val="28"/>
          <w:lang w:val="ru-RU"/>
        </w:rPr>
        <w:t xml:space="preserve">ічного  розвитку  і </w:t>
      </w:r>
      <w:r w:rsidR="00D922F7" w:rsidRPr="00DF68B5">
        <w:rPr>
          <w:bCs/>
          <w:color w:val="000000"/>
          <w:sz w:val="28"/>
          <w:szCs w:val="28"/>
          <w:lang w:val="ru-RU"/>
        </w:rPr>
        <w:t xml:space="preserve">навчання (Дж. Брунер, А. Валлон, К. Коффка, Е. Торндайк).  </w:t>
      </w:r>
    </w:p>
    <w:p w:rsidR="00DF68B5" w:rsidRPr="00075C69" w:rsidRDefault="009E5D07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Закономірності психічного розвитку. Поняття про сензитивні періоди розвитку. Діяльність як фактор психічного розвитку індивіда і формування особистості. Психічна активність дитини як необхідна умова її розвитку.</w:t>
      </w:r>
      <w:r w:rsidR="00DF68B5" w:rsidRPr="00075C69">
        <w:rPr>
          <w:bCs/>
          <w:color w:val="000000"/>
          <w:sz w:val="28"/>
          <w:szCs w:val="28"/>
        </w:rPr>
        <w:t xml:space="preserve"> </w:t>
      </w:r>
    </w:p>
    <w:p w:rsidR="00D922F7" w:rsidRPr="00DF68B5" w:rsidRDefault="00D922F7" w:rsidP="00D922F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Відставання і затримка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психічному розв</w:t>
      </w:r>
      <w:r>
        <w:rPr>
          <w:bCs/>
          <w:color w:val="000000"/>
          <w:sz w:val="28"/>
          <w:szCs w:val="28"/>
          <w:lang w:val="ru-RU"/>
        </w:rPr>
        <w:t xml:space="preserve">итку. Розвиток психіки в умовах </w:t>
      </w:r>
      <w:r w:rsidRPr="00DF68B5">
        <w:rPr>
          <w:bCs/>
          <w:color w:val="000000"/>
          <w:sz w:val="28"/>
          <w:szCs w:val="28"/>
          <w:lang w:val="ru-RU"/>
        </w:rPr>
        <w:t>сенсорних  дефекті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.  Відставання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як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результ</w:t>
      </w:r>
      <w:r>
        <w:rPr>
          <w:bCs/>
          <w:color w:val="000000"/>
          <w:sz w:val="28"/>
          <w:szCs w:val="28"/>
          <w:lang w:val="ru-RU"/>
        </w:rPr>
        <w:t xml:space="preserve">ат  педагогічної  занедбаності. </w:t>
      </w:r>
      <w:r w:rsidRPr="00DF68B5">
        <w:rPr>
          <w:bCs/>
          <w:color w:val="000000"/>
          <w:sz w:val="28"/>
          <w:szCs w:val="28"/>
          <w:lang w:val="ru-RU"/>
        </w:rPr>
        <w:t xml:space="preserve">Затримка в психічному розвиткові як результат розумової відсталості. Проблема акселерації (прискорення) психічного розвитку. </w:t>
      </w:r>
    </w:p>
    <w:p w:rsidR="00D922F7" w:rsidRPr="00DF68B5" w:rsidRDefault="00D922F7" w:rsidP="00043EB3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</w:p>
    <w:p w:rsidR="00043EB3" w:rsidRPr="00DF68B5" w:rsidRDefault="00043EB3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</w:p>
    <w:p w:rsidR="00DF68B5" w:rsidRPr="00A07925" w:rsidRDefault="00162D7A" w:rsidP="00950C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</w:t>
      </w:r>
      <w:r w:rsidRPr="00A07925">
        <w:rPr>
          <w:b/>
          <w:bCs/>
          <w:color w:val="000000"/>
          <w:sz w:val="28"/>
          <w:szCs w:val="28"/>
          <w:lang w:val="ru-RU"/>
        </w:rPr>
        <w:t xml:space="preserve"> </w:t>
      </w:r>
      <w:r w:rsidR="00DF68B5" w:rsidRPr="00A07925">
        <w:rPr>
          <w:b/>
          <w:bCs/>
          <w:color w:val="000000"/>
          <w:sz w:val="28"/>
          <w:szCs w:val="28"/>
          <w:lang w:val="ru-RU"/>
        </w:rPr>
        <w:t xml:space="preserve">5. </w:t>
      </w:r>
      <w:proofErr w:type="gramStart"/>
      <w:r w:rsidR="00DF68B5" w:rsidRPr="00A07925">
        <w:rPr>
          <w:b/>
          <w:bCs/>
          <w:color w:val="000000"/>
          <w:sz w:val="28"/>
          <w:szCs w:val="28"/>
          <w:lang w:val="ru-RU"/>
        </w:rPr>
        <w:t>Псих</w:t>
      </w:r>
      <w:proofErr w:type="gramEnd"/>
      <w:r w:rsidR="00DF68B5" w:rsidRPr="00A07925">
        <w:rPr>
          <w:b/>
          <w:bCs/>
          <w:color w:val="000000"/>
          <w:sz w:val="28"/>
          <w:szCs w:val="28"/>
          <w:lang w:val="ru-RU"/>
        </w:rPr>
        <w:t xml:space="preserve">ічний розвиток </w:t>
      </w:r>
      <w:r w:rsidR="00A73F82">
        <w:rPr>
          <w:b/>
          <w:bCs/>
          <w:color w:val="000000"/>
          <w:sz w:val="28"/>
          <w:szCs w:val="28"/>
          <w:lang w:val="ru-RU"/>
        </w:rPr>
        <w:t xml:space="preserve">дитини </w:t>
      </w:r>
      <w:r w:rsidR="00DF68B5" w:rsidRPr="00A07925">
        <w:rPr>
          <w:b/>
          <w:bCs/>
          <w:color w:val="000000"/>
          <w:sz w:val="28"/>
          <w:szCs w:val="28"/>
          <w:lang w:val="ru-RU"/>
        </w:rPr>
        <w:t>до 1 року</w:t>
      </w:r>
      <w:r w:rsidR="00080EF6">
        <w:rPr>
          <w:b/>
          <w:bCs/>
          <w:color w:val="000000"/>
          <w:sz w:val="28"/>
          <w:szCs w:val="28"/>
          <w:lang w:val="ru-RU"/>
        </w:rPr>
        <w:t>.</w:t>
      </w:r>
    </w:p>
    <w:p w:rsidR="00DF68B5" w:rsidRPr="00DF68B5" w:rsidRDefault="00DF68B5" w:rsidP="00080EF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Пренатальний  розвиток</w:t>
      </w:r>
      <w:r w:rsidR="00A73F82">
        <w:rPr>
          <w:bCs/>
          <w:color w:val="000000"/>
          <w:sz w:val="28"/>
          <w:szCs w:val="28"/>
          <w:lang w:val="ru-RU"/>
        </w:rPr>
        <w:t xml:space="preserve"> дитини</w:t>
      </w:r>
      <w:r w:rsidRPr="00DF68B5">
        <w:rPr>
          <w:bCs/>
          <w:color w:val="000000"/>
          <w:sz w:val="28"/>
          <w:szCs w:val="28"/>
          <w:lang w:val="ru-RU"/>
        </w:rPr>
        <w:t xml:space="preserve">.  </w:t>
      </w:r>
      <w:r w:rsidRPr="009E5D07">
        <w:rPr>
          <w:bCs/>
          <w:color w:val="000000"/>
          <w:sz w:val="28"/>
          <w:szCs w:val="28"/>
        </w:rPr>
        <w:t>Кри</w:t>
      </w:r>
      <w:r w:rsidR="00080EF6" w:rsidRPr="009E5D07">
        <w:rPr>
          <w:bCs/>
          <w:color w:val="000000"/>
          <w:sz w:val="28"/>
          <w:szCs w:val="28"/>
        </w:rPr>
        <w:t>зовий</w:t>
      </w:r>
      <w:r w:rsidRPr="009E5D07">
        <w:rPr>
          <w:bCs/>
          <w:color w:val="000000"/>
          <w:sz w:val="28"/>
          <w:szCs w:val="28"/>
        </w:rPr>
        <w:t xml:space="preserve">  період  новонародженості. </w:t>
      </w:r>
      <w:r w:rsidRPr="00DF68B5">
        <w:rPr>
          <w:bCs/>
          <w:color w:val="000000"/>
          <w:sz w:val="28"/>
          <w:szCs w:val="28"/>
          <w:lang w:val="ru-RU"/>
        </w:rPr>
        <w:t xml:space="preserve">Характеристика змін способу життя </w:t>
      </w:r>
      <w:r w:rsidR="00A73F82">
        <w:rPr>
          <w:bCs/>
          <w:color w:val="000000"/>
          <w:sz w:val="28"/>
          <w:szCs w:val="28"/>
          <w:lang w:val="ru-RU"/>
        </w:rPr>
        <w:t xml:space="preserve">при переході до </w:t>
      </w:r>
      <w:proofErr w:type="gramStart"/>
      <w:r w:rsidR="00A73F82">
        <w:rPr>
          <w:bCs/>
          <w:color w:val="000000"/>
          <w:sz w:val="28"/>
          <w:szCs w:val="28"/>
          <w:lang w:val="ru-RU"/>
        </w:rPr>
        <w:t>постнатального</w:t>
      </w:r>
      <w:proofErr w:type="gramEnd"/>
      <w:r w:rsidR="00A73F82">
        <w:rPr>
          <w:bCs/>
          <w:color w:val="000000"/>
          <w:sz w:val="28"/>
          <w:szCs w:val="28"/>
          <w:lang w:val="ru-RU"/>
        </w:rPr>
        <w:t xml:space="preserve"> </w:t>
      </w:r>
      <w:r w:rsidRPr="00DF68B5">
        <w:rPr>
          <w:bCs/>
          <w:color w:val="000000"/>
          <w:sz w:val="28"/>
          <w:szCs w:val="28"/>
          <w:lang w:val="ru-RU"/>
        </w:rPr>
        <w:t xml:space="preserve">дитинства. </w:t>
      </w:r>
      <w:proofErr w:type="gramStart"/>
      <w:r w:rsidR="00080EF6">
        <w:rPr>
          <w:bCs/>
          <w:color w:val="000000"/>
          <w:sz w:val="28"/>
          <w:szCs w:val="28"/>
          <w:lang w:val="ru-RU"/>
        </w:rPr>
        <w:t>Соц</w:t>
      </w:r>
      <w:proofErr w:type="gramEnd"/>
      <w:r w:rsidR="00080EF6">
        <w:rPr>
          <w:bCs/>
          <w:color w:val="000000"/>
          <w:sz w:val="28"/>
          <w:szCs w:val="28"/>
          <w:lang w:val="ru-RU"/>
        </w:rPr>
        <w:t xml:space="preserve">іальна ситуація розвитку </w:t>
      </w:r>
      <w:r w:rsidR="00A73F82">
        <w:rPr>
          <w:bCs/>
          <w:color w:val="000000"/>
          <w:sz w:val="28"/>
          <w:szCs w:val="28"/>
          <w:lang w:val="ru-RU"/>
        </w:rPr>
        <w:t xml:space="preserve">новонародженості </w:t>
      </w:r>
      <w:r w:rsidR="00080EF6">
        <w:rPr>
          <w:bCs/>
          <w:color w:val="000000"/>
          <w:sz w:val="28"/>
          <w:szCs w:val="28"/>
          <w:lang w:val="ru-RU"/>
        </w:rPr>
        <w:t>- повна</w:t>
      </w:r>
      <w:r w:rsidRPr="00DF68B5">
        <w:rPr>
          <w:bCs/>
          <w:color w:val="000000"/>
          <w:sz w:val="28"/>
          <w:szCs w:val="28"/>
          <w:lang w:val="ru-RU"/>
        </w:rPr>
        <w:t xml:space="preserve"> безпомічн</w:t>
      </w:r>
      <w:r w:rsidR="00080EF6">
        <w:rPr>
          <w:bCs/>
          <w:color w:val="000000"/>
          <w:sz w:val="28"/>
          <w:szCs w:val="28"/>
          <w:lang w:val="ru-RU"/>
        </w:rPr>
        <w:t>ість</w:t>
      </w:r>
      <w:r w:rsidRPr="00DF68B5">
        <w:rPr>
          <w:bCs/>
          <w:color w:val="000000"/>
          <w:sz w:val="28"/>
          <w:szCs w:val="28"/>
          <w:lang w:val="ru-RU"/>
        </w:rPr>
        <w:t xml:space="preserve">  дитини.  При</w:t>
      </w:r>
      <w:r w:rsidR="00A73F82">
        <w:rPr>
          <w:bCs/>
          <w:color w:val="000000"/>
          <w:sz w:val="28"/>
          <w:szCs w:val="28"/>
          <w:lang w:val="ru-RU"/>
        </w:rPr>
        <w:t>нципова  відмінність  розвитку дитини</w:t>
      </w:r>
      <w:r w:rsidRPr="00DF68B5">
        <w:rPr>
          <w:bCs/>
          <w:color w:val="000000"/>
          <w:sz w:val="28"/>
          <w:szCs w:val="28"/>
          <w:lang w:val="ru-RU"/>
        </w:rPr>
        <w:t xml:space="preserve"> в перші тижні життя від розвитку тварини. </w:t>
      </w:r>
      <w:r w:rsidR="00080EF6">
        <w:rPr>
          <w:bCs/>
          <w:color w:val="000000"/>
          <w:sz w:val="28"/>
          <w:szCs w:val="28"/>
          <w:lang w:val="ru-RU"/>
        </w:rPr>
        <w:t xml:space="preserve">Вроджені форми </w:t>
      </w:r>
      <w:proofErr w:type="gramStart"/>
      <w:r w:rsidR="00080EF6">
        <w:rPr>
          <w:bCs/>
          <w:color w:val="000000"/>
          <w:sz w:val="28"/>
          <w:szCs w:val="28"/>
          <w:lang w:val="ru-RU"/>
        </w:rPr>
        <w:t>псих</w:t>
      </w:r>
      <w:proofErr w:type="gramEnd"/>
      <w:r w:rsidR="00080EF6">
        <w:rPr>
          <w:bCs/>
          <w:color w:val="000000"/>
          <w:sz w:val="28"/>
          <w:szCs w:val="28"/>
          <w:lang w:val="ru-RU"/>
        </w:rPr>
        <w:t xml:space="preserve">іки та поведінки новонародженої дитини. </w:t>
      </w:r>
      <w:proofErr w:type="gramStart"/>
      <w:r w:rsidR="00080EF6">
        <w:rPr>
          <w:bCs/>
          <w:color w:val="000000"/>
          <w:sz w:val="28"/>
          <w:szCs w:val="28"/>
          <w:lang w:val="ru-RU"/>
        </w:rPr>
        <w:t>Псих</w:t>
      </w:r>
      <w:proofErr w:type="gramEnd"/>
      <w:r w:rsidR="00080EF6">
        <w:rPr>
          <w:bCs/>
          <w:color w:val="000000"/>
          <w:sz w:val="28"/>
          <w:szCs w:val="28"/>
          <w:lang w:val="ru-RU"/>
        </w:rPr>
        <w:t xml:space="preserve">ічний розвиток новонародженої дитини. </w:t>
      </w:r>
      <w:r w:rsidRPr="00DF68B5">
        <w:rPr>
          <w:bCs/>
          <w:color w:val="000000"/>
          <w:sz w:val="28"/>
          <w:szCs w:val="28"/>
          <w:lang w:val="ru-RU"/>
        </w:rPr>
        <w:t>Критерії переходу від новонародженості до  немовлячого періоду  (фізіологічні  і  психологічні).</w:t>
      </w:r>
      <w:r w:rsidR="00080EF6" w:rsidRPr="00080EF6">
        <w:rPr>
          <w:bCs/>
          <w:color w:val="000000"/>
          <w:sz w:val="28"/>
          <w:szCs w:val="28"/>
          <w:lang w:val="ru-RU"/>
        </w:rPr>
        <w:t xml:space="preserve"> </w:t>
      </w:r>
      <w:r w:rsidR="00080EF6" w:rsidRPr="00DF68B5">
        <w:rPr>
          <w:bCs/>
          <w:color w:val="000000"/>
          <w:sz w:val="28"/>
          <w:szCs w:val="28"/>
          <w:lang w:val="ru-RU"/>
        </w:rPr>
        <w:t xml:space="preserve">Комплекс пожвавлення та його значення. </w:t>
      </w:r>
      <w:r w:rsidRPr="00DF68B5">
        <w:rPr>
          <w:bCs/>
          <w:color w:val="000000"/>
          <w:sz w:val="28"/>
          <w:szCs w:val="28"/>
          <w:lang w:val="ru-RU"/>
        </w:rPr>
        <w:t xml:space="preserve"> </w:t>
      </w:r>
    </w:p>
    <w:p w:rsidR="00A07925" w:rsidRDefault="00DF68B5" w:rsidP="00080EF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Новоутворення немовлячого періоду.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Соц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іальна ситуація розвитку. Спілкування з дорослими та його значення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психічному розвитку немовля. Розвиток форм спілкування. Розвиток рухів: </w:t>
      </w:r>
      <w:r w:rsidR="00A73F82">
        <w:rPr>
          <w:bCs/>
          <w:color w:val="000000"/>
          <w:sz w:val="28"/>
          <w:szCs w:val="28"/>
          <w:lang w:val="ru-RU"/>
        </w:rPr>
        <w:t xml:space="preserve"> акт  </w:t>
      </w:r>
      <w:r w:rsidRPr="00DF68B5">
        <w:rPr>
          <w:bCs/>
          <w:color w:val="000000"/>
          <w:sz w:val="28"/>
          <w:szCs w:val="28"/>
          <w:lang w:val="ru-RU"/>
        </w:rPr>
        <w:t>ха</w:t>
      </w:r>
      <w:r w:rsidR="00A73F82">
        <w:rPr>
          <w:bCs/>
          <w:color w:val="000000"/>
          <w:sz w:val="28"/>
          <w:szCs w:val="28"/>
          <w:lang w:val="ru-RU"/>
        </w:rPr>
        <w:t>п</w:t>
      </w:r>
      <w:r w:rsidRPr="00DF68B5">
        <w:rPr>
          <w:bCs/>
          <w:color w:val="000000"/>
          <w:sz w:val="28"/>
          <w:szCs w:val="28"/>
          <w:lang w:val="ru-RU"/>
        </w:rPr>
        <w:t>ання, маніпулятивні дії, ході</w:t>
      </w:r>
      <w:r w:rsidR="00A07925">
        <w:rPr>
          <w:bCs/>
          <w:color w:val="000000"/>
          <w:sz w:val="28"/>
          <w:szCs w:val="28"/>
          <w:lang w:val="ru-RU"/>
        </w:rPr>
        <w:t xml:space="preserve">ння. Розвиток сенсорної сфери. </w:t>
      </w:r>
      <w:r w:rsidR="00D96275">
        <w:rPr>
          <w:bCs/>
          <w:color w:val="000000"/>
          <w:sz w:val="28"/>
          <w:szCs w:val="28"/>
          <w:lang w:val="ru-RU"/>
        </w:rPr>
        <w:t xml:space="preserve">Явище шпитальності (госпіталізму) та його вплив </w:t>
      </w:r>
      <w:proofErr w:type="gramStart"/>
      <w:r w:rsidR="00D96275">
        <w:rPr>
          <w:bCs/>
          <w:color w:val="000000"/>
          <w:sz w:val="28"/>
          <w:szCs w:val="28"/>
          <w:lang w:val="ru-RU"/>
        </w:rPr>
        <w:t>на</w:t>
      </w:r>
      <w:proofErr w:type="gramEnd"/>
      <w:r w:rsidR="00D96275">
        <w:rPr>
          <w:bCs/>
          <w:color w:val="000000"/>
          <w:sz w:val="28"/>
          <w:szCs w:val="28"/>
          <w:lang w:val="ru-RU"/>
        </w:rPr>
        <w:t xml:space="preserve"> психічний розвиток немовляти.</w:t>
      </w:r>
    </w:p>
    <w:p w:rsidR="00DF68B5" w:rsidRPr="00DF68B5" w:rsidRDefault="00DF68B5" w:rsidP="00D9627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Розвиток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ізнавальних  процесів.  Розвиток  довільних  рухів.  Поява предметних дій. Поч</w:t>
      </w:r>
      <w:r w:rsidR="00D96275">
        <w:rPr>
          <w:bCs/>
          <w:color w:val="000000"/>
          <w:sz w:val="28"/>
          <w:szCs w:val="28"/>
          <w:lang w:val="ru-RU"/>
        </w:rPr>
        <w:t>аткові етапи розвитку мовлення, мислення, пам'яті</w:t>
      </w:r>
      <w:r w:rsidR="00A73F82">
        <w:rPr>
          <w:bCs/>
          <w:color w:val="000000"/>
          <w:sz w:val="28"/>
          <w:szCs w:val="28"/>
          <w:lang w:val="ru-RU"/>
        </w:rPr>
        <w:t xml:space="preserve"> в немовлячому періоді</w:t>
      </w:r>
      <w:r w:rsidR="00D96275">
        <w:rPr>
          <w:bCs/>
          <w:color w:val="000000"/>
          <w:sz w:val="28"/>
          <w:szCs w:val="28"/>
          <w:lang w:val="ru-RU"/>
        </w:rPr>
        <w:t xml:space="preserve">. </w:t>
      </w:r>
      <w:r w:rsidRPr="00DF68B5">
        <w:rPr>
          <w:bCs/>
          <w:color w:val="000000"/>
          <w:sz w:val="28"/>
          <w:szCs w:val="28"/>
          <w:lang w:val="ru-RU"/>
        </w:rPr>
        <w:t xml:space="preserve">Криза першого року. </w:t>
      </w:r>
      <w:r w:rsidR="00D96275">
        <w:rPr>
          <w:bCs/>
          <w:color w:val="000000"/>
          <w:sz w:val="28"/>
          <w:szCs w:val="28"/>
          <w:lang w:val="ru-RU"/>
        </w:rPr>
        <w:t xml:space="preserve"> Автономне мовлення</w:t>
      </w:r>
      <w:r w:rsidR="00A73F82">
        <w:rPr>
          <w:bCs/>
          <w:color w:val="000000"/>
          <w:sz w:val="28"/>
          <w:szCs w:val="28"/>
          <w:lang w:val="ru-RU"/>
        </w:rPr>
        <w:t xml:space="preserve"> (</w:t>
      </w:r>
      <w:r w:rsidR="00D96275">
        <w:rPr>
          <w:bCs/>
          <w:color w:val="000000"/>
          <w:sz w:val="28"/>
          <w:szCs w:val="28"/>
          <w:lang w:val="ru-RU"/>
        </w:rPr>
        <w:t>Л.С.Виготський).</w:t>
      </w:r>
    </w:p>
    <w:p w:rsidR="00D96275" w:rsidRDefault="00D96275" w:rsidP="00950C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DF68B5" w:rsidRPr="00950C74" w:rsidRDefault="00162D7A" w:rsidP="00950C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</w:t>
      </w:r>
      <w:r w:rsidRPr="00950C74">
        <w:rPr>
          <w:b/>
          <w:bCs/>
          <w:color w:val="000000"/>
          <w:sz w:val="28"/>
          <w:szCs w:val="28"/>
          <w:lang w:val="ru-RU"/>
        </w:rPr>
        <w:t xml:space="preserve"> </w:t>
      </w:r>
      <w:r w:rsidR="00DF68B5" w:rsidRPr="00950C74">
        <w:rPr>
          <w:b/>
          <w:bCs/>
          <w:color w:val="000000"/>
          <w:sz w:val="28"/>
          <w:szCs w:val="28"/>
          <w:lang w:val="ru-RU"/>
        </w:rPr>
        <w:t xml:space="preserve">6. </w:t>
      </w:r>
      <w:proofErr w:type="gramStart"/>
      <w:r w:rsidR="00DF68B5" w:rsidRPr="00950C74">
        <w:rPr>
          <w:b/>
          <w:bCs/>
          <w:color w:val="000000"/>
          <w:sz w:val="28"/>
          <w:szCs w:val="28"/>
          <w:lang w:val="ru-RU"/>
        </w:rPr>
        <w:t>Псих</w:t>
      </w:r>
      <w:proofErr w:type="gramEnd"/>
      <w:r w:rsidR="00DF68B5" w:rsidRPr="00950C74">
        <w:rPr>
          <w:b/>
          <w:bCs/>
          <w:color w:val="000000"/>
          <w:sz w:val="28"/>
          <w:szCs w:val="28"/>
          <w:lang w:val="ru-RU"/>
        </w:rPr>
        <w:t>ічний розвиток у ранньому дитинстві (від 1 до 3 років)</w:t>
      </w:r>
      <w:r w:rsidR="00D96275">
        <w:rPr>
          <w:b/>
          <w:bCs/>
          <w:color w:val="000000"/>
          <w:sz w:val="28"/>
          <w:szCs w:val="28"/>
          <w:lang w:val="ru-RU"/>
        </w:rPr>
        <w:t>.</w:t>
      </w:r>
      <w:r w:rsidR="00DF68B5" w:rsidRPr="00950C74"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DF68B5" w:rsidRPr="00DF68B5" w:rsidRDefault="00162D7A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Значення </w:t>
      </w:r>
      <w:r w:rsidR="00DF68B5" w:rsidRPr="00DF68B5">
        <w:rPr>
          <w:bCs/>
          <w:color w:val="000000"/>
          <w:sz w:val="28"/>
          <w:szCs w:val="28"/>
          <w:lang w:val="ru-RU"/>
        </w:rPr>
        <w:t>раннього дитинства</w:t>
      </w:r>
      <w:r>
        <w:rPr>
          <w:bCs/>
          <w:color w:val="000000"/>
          <w:sz w:val="28"/>
          <w:szCs w:val="28"/>
          <w:lang w:val="ru-RU"/>
        </w:rPr>
        <w:t xml:space="preserve"> в онтогенезі особистості</w:t>
      </w:r>
      <w:r w:rsidR="00DF68B5" w:rsidRPr="00DF68B5">
        <w:rPr>
          <w:bCs/>
          <w:color w:val="000000"/>
          <w:sz w:val="28"/>
          <w:szCs w:val="28"/>
          <w:lang w:val="ru-RU"/>
        </w:rPr>
        <w:t xml:space="preserve">.  </w:t>
      </w:r>
      <w:proofErr w:type="gramStart"/>
      <w:r w:rsidR="00D96275">
        <w:rPr>
          <w:bCs/>
          <w:color w:val="000000"/>
          <w:sz w:val="28"/>
          <w:szCs w:val="28"/>
          <w:lang w:val="ru-RU"/>
        </w:rPr>
        <w:t>Соц</w:t>
      </w:r>
      <w:proofErr w:type="gramEnd"/>
      <w:r w:rsidR="00D96275">
        <w:rPr>
          <w:bCs/>
          <w:color w:val="000000"/>
          <w:sz w:val="28"/>
          <w:szCs w:val="28"/>
          <w:lang w:val="ru-RU"/>
        </w:rPr>
        <w:t xml:space="preserve">іальна ситуація розвитку в ранньому дитинстві. </w:t>
      </w:r>
      <w:r w:rsidR="00DF68B5" w:rsidRPr="00DF68B5">
        <w:rPr>
          <w:bCs/>
          <w:color w:val="000000"/>
          <w:sz w:val="28"/>
          <w:szCs w:val="28"/>
          <w:lang w:val="ru-RU"/>
        </w:rPr>
        <w:t xml:space="preserve">Розвиток активності дитини, ускладнення її діяльності і стосунків з оточуючими людьми. </w:t>
      </w:r>
    </w:p>
    <w:p w:rsidR="00162D7A" w:rsidRDefault="00DF68B5" w:rsidP="00162D7A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Предметна  діяльність  </w:t>
      </w:r>
      <w:r w:rsidR="00162D7A">
        <w:rPr>
          <w:bCs/>
          <w:color w:val="000000"/>
          <w:sz w:val="28"/>
          <w:szCs w:val="28"/>
          <w:lang w:val="ru-RU"/>
        </w:rPr>
        <w:t>та</w:t>
      </w:r>
      <w:r w:rsidRPr="00DF68B5">
        <w:rPr>
          <w:bCs/>
          <w:color w:val="000000"/>
          <w:sz w:val="28"/>
          <w:szCs w:val="28"/>
          <w:lang w:val="ru-RU"/>
        </w:rPr>
        <w:t xml:space="preserve">  її  значення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для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психічного  розпитку  в  ранньому дитинстві. Розвиток  мови.  Розпиток  сенсорних  і  перцептивних  процесів  і  дій.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Розвиток пам’яті і мислення. Аналіз  теорій  Ж.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іаже,  О.В. Запорожця,  М.</w:t>
      </w:r>
      <w:r w:rsidR="00A73F82">
        <w:rPr>
          <w:bCs/>
          <w:color w:val="000000"/>
          <w:sz w:val="28"/>
          <w:szCs w:val="28"/>
          <w:lang w:val="ru-RU"/>
        </w:rPr>
        <w:t xml:space="preserve"> </w:t>
      </w:r>
      <w:r w:rsidRPr="00DF68B5">
        <w:rPr>
          <w:bCs/>
          <w:color w:val="000000"/>
          <w:sz w:val="28"/>
          <w:szCs w:val="28"/>
          <w:lang w:val="ru-RU"/>
        </w:rPr>
        <w:t>І. Лісіної,  Д.</w:t>
      </w:r>
      <w:r w:rsidR="00A73F82">
        <w:rPr>
          <w:bCs/>
          <w:color w:val="000000"/>
          <w:sz w:val="28"/>
          <w:szCs w:val="28"/>
          <w:lang w:val="ru-RU"/>
        </w:rPr>
        <w:t xml:space="preserve"> </w:t>
      </w:r>
      <w:r w:rsidRPr="00DF68B5">
        <w:rPr>
          <w:bCs/>
          <w:color w:val="000000"/>
          <w:sz w:val="28"/>
          <w:szCs w:val="28"/>
          <w:lang w:val="ru-RU"/>
        </w:rPr>
        <w:t xml:space="preserve">Б. Ельконіна  про психологічну структуру сенсомоторного інтелекту і перехід до його символічних форм. </w:t>
      </w:r>
    </w:p>
    <w:p w:rsidR="00DF68B5" w:rsidRDefault="000D102D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Конструювання, </w:t>
      </w:r>
      <w:r w:rsidR="002A72B5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>малювання</w:t>
      </w:r>
      <w:r w:rsidR="00162D7A">
        <w:rPr>
          <w:bCs/>
          <w:color w:val="000000"/>
          <w:sz w:val="28"/>
          <w:szCs w:val="28"/>
          <w:lang w:val="ru-RU"/>
        </w:rPr>
        <w:t xml:space="preserve"> </w:t>
      </w:r>
      <w:r w:rsidR="00DF68B5" w:rsidRPr="00DF68B5">
        <w:rPr>
          <w:bCs/>
          <w:color w:val="000000"/>
          <w:sz w:val="28"/>
          <w:szCs w:val="28"/>
          <w:lang w:val="ru-RU"/>
        </w:rPr>
        <w:t xml:space="preserve">та  їх  </w:t>
      </w:r>
      <w:r w:rsidR="00950C74">
        <w:rPr>
          <w:bCs/>
          <w:color w:val="000000"/>
          <w:sz w:val="28"/>
          <w:szCs w:val="28"/>
          <w:lang w:val="ru-RU"/>
        </w:rPr>
        <w:t xml:space="preserve">значення </w:t>
      </w:r>
      <w:proofErr w:type="gramStart"/>
      <w:r w:rsidR="00950C74">
        <w:rPr>
          <w:bCs/>
          <w:color w:val="000000"/>
          <w:sz w:val="28"/>
          <w:szCs w:val="28"/>
          <w:lang w:val="ru-RU"/>
        </w:rPr>
        <w:t>для</w:t>
      </w:r>
      <w:proofErr w:type="gramEnd"/>
      <w:r w:rsidR="00DF68B5" w:rsidRPr="00DF68B5">
        <w:rPr>
          <w:bCs/>
          <w:color w:val="000000"/>
          <w:sz w:val="28"/>
          <w:szCs w:val="28"/>
          <w:lang w:val="ru-RU"/>
        </w:rPr>
        <w:t xml:space="preserve">  психічно</w:t>
      </w:r>
      <w:r w:rsidR="00950C74">
        <w:rPr>
          <w:bCs/>
          <w:color w:val="000000"/>
          <w:sz w:val="28"/>
          <w:szCs w:val="28"/>
          <w:lang w:val="ru-RU"/>
        </w:rPr>
        <w:t>го</w:t>
      </w:r>
      <w:r w:rsidR="00DF68B5" w:rsidRPr="00DF68B5">
        <w:rPr>
          <w:bCs/>
          <w:color w:val="000000"/>
          <w:sz w:val="28"/>
          <w:szCs w:val="28"/>
          <w:lang w:val="ru-RU"/>
        </w:rPr>
        <w:t xml:space="preserve">  розвитку  в ранньому дитинстві. Передумови появи сюжетно-рольової гри</w:t>
      </w:r>
      <w:r>
        <w:rPr>
          <w:bCs/>
          <w:color w:val="000000"/>
          <w:sz w:val="28"/>
          <w:szCs w:val="28"/>
          <w:lang w:val="ru-RU"/>
        </w:rPr>
        <w:t xml:space="preserve"> (режисерська гра)</w:t>
      </w:r>
      <w:r w:rsidR="00DF68B5" w:rsidRPr="00DF68B5">
        <w:rPr>
          <w:bCs/>
          <w:color w:val="000000"/>
          <w:sz w:val="28"/>
          <w:szCs w:val="28"/>
          <w:lang w:val="ru-RU"/>
        </w:rPr>
        <w:t xml:space="preserve">. Виникнення прагнення до самостійності. Поняття про кризу 3-х років. </w:t>
      </w:r>
      <w:r w:rsidR="00950C74">
        <w:rPr>
          <w:bCs/>
          <w:color w:val="000000"/>
          <w:sz w:val="28"/>
          <w:szCs w:val="28"/>
          <w:lang w:val="ru-RU"/>
        </w:rPr>
        <w:t>Новоутворення, як п</w:t>
      </w:r>
      <w:r w:rsidR="00DF68B5" w:rsidRPr="00DF68B5">
        <w:rPr>
          <w:bCs/>
          <w:color w:val="000000"/>
          <w:sz w:val="28"/>
          <w:szCs w:val="28"/>
          <w:lang w:val="ru-RU"/>
        </w:rPr>
        <w:t xml:space="preserve">сихологічні передумови переходу в дошкільний </w:t>
      </w:r>
      <w:proofErr w:type="gramStart"/>
      <w:r w:rsidR="00DF68B5"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="00DF68B5" w:rsidRPr="00DF68B5">
        <w:rPr>
          <w:bCs/>
          <w:color w:val="000000"/>
          <w:sz w:val="28"/>
          <w:szCs w:val="28"/>
          <w:lang w:val="ru-RU"/>
        </w:rPr>
        <w:t xml:space="preserve">ік. </w:t>
      </w:r>
    </w:p>
    <w:p w:rsidR="00D96275" w:rsidRPr="00DF68B5" w:rsidRDefault="00D9627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Ібука Масару «</w:t>
      </w:r>
      <w:proofErr w:type="gramStart"/>
      <w:r>
        <w:rPr>
          <w:bCs/>
          <w:color w:val="000000"/>
          <w:sz w:val="28"/>
          <w:szCs w:val="28"/>
          <w:lang w:val="ru-RU"/>
        </w:rPr>
        <w:t>П</w:t>
      </w:r>
      <w:proofErr w:type="gramEnd"/>
      <w:r>
        <w:rPr>
          <w:bCs/>
          <w:color w:val="000000"/>
          <w:sz w:val="28"/>
          <w:szCs w:val="28"/>
          <w:lang w:val="ru-RU"/>
        </w:rPr>
        <w:t>ісля трьох – уже пізно» про осбливості раннього розвитку дитини.</w:t>
      </w:r>
    </w:p>
    <w:p w:rsidR="000F3DA4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 </w:t>
      </w:r>
    </w:p>
    <w:p w:rsidR="00DF68B5" w:rsidRPr="00950C74" w:rsidRDefault="000D102D" w:rsidP="00950C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</w:t>
      </w:r>
      <w:r w:rsidRPr="00950C74">
        <w:rPr>
          <w:b/>
          <w:bCs/>
          <w:color w:val="000000"/>
          <w:sz w:val="28"/>
          <w:szCs w:val="28"/>
          <w:lang w:val="ru-RU"/>
        </w:rPr>
        <w:t xml:space="preserve"> </w:t>
      </w:r>
      <w:r w:rsidR="00DF68B5" w:rsidRPr="00950C74">
        <w:rPr>
          <w:b/>
          <w:bCs/>
          <w:color w:val="000000"/>
          <w:sz w:val="28"/>
          <w:szCs w:val="28"/>
          <w:lang w:val="ru-RU"/>
        </w:rPr>
        <w:t xml:space="preserve">7. </w:t>
      </w:r>
      <w:proofErr w:type="gramStart"/>
      <w:r w:rsidR="00DF68B5" w:rsidRPr="00950C74">
        <w:rPr>
          <w:b/>
          <w:bCs/>
          <w:color w:val="000000"/>
          <w:sz w:val="28"/>
          <w:szCs w:val="28"/>
          <w:lang w:val="ru-RU"/>
        </w:rPr>
        <w:t>Псих</w:t>
      </w:r>
      <w:proofErr w:type="gramEnd"/>
      <w:r w:rsidR="00DF68B5" w:rsidRPr="00950C74">
        <w:rPr>
          <w:b/>
          <w:bCs/>
          <w:color w:val="000000"/>
          <w:sz w:val="28"/>
          <w:szCs w:val="28"/>
          <w:lang w:val="ru-RU"/>
        </w:rPr>
        <w:t>ічний розвиток у дошкільному віці (від 3 до 6 років)</w:t>
      </w:r>
      <w:r w:rsidR="00950C74">
        <w:rPr>
          <w:b/>
          <w:bCs/>
          <w:color w:val="000000"/>
          <w:sz w:val="28"/>
          <w:szCs w:val="28"/>
          <w:lang w:val="ru-RU"/>
        </w:rPr>
        <w:t>.</w:t>
      </w:r>
      <w:r w:rsidR="00DF68B5" w:rsidRPr="00950C74"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proofErr w:type="gramStart"/>
      <w:r w:rsidRPr="00DF68B5">
        <w:rPr>
          <w:bCs/>
          <w:color w:val="000000"/>
          <w:sz w:val="28"/>
          <w:szCs w:val="28"/>
          <w:lang w:val="ru-RU"/>
        </w:rPr>
        <w:t>Соц</w:t>
      </w:r>
      <w:proofErr w:type="gramEnd"/>
      <w:r w:rsidR="00A73F82">
        <w:rPr>
          <w:bCs/>
          <w:color w:val="000000"/>
          <w:sz w:val="28"/>
          <w:szCs w:val="28"/>
          <w:lang w:val="ru-RU"/>
        </w:rPr>
        <w:t>іальна  ситуація  розвитку</w:t>
      </w:r>
      <w:r w:rsidRPr="00DF68B5">
        <w:rPr>
          <w:bCs/>
          <w:color w:val="000000"/>
          <w:sz w:val="28"/>
          <w:szCs w:val="28"/>
          <w:lang w:val="ru-RU"/>
        </w:rPr>
        <w:t xml:space="preserve">  в  дошкільному  дитинстві.  Критика  теорії первісності,  асоціальності  та  егоцентричності  дитини.  </w:t>
      </w:r>
      <w:r w:rsidR="00A73F82">
        <w:rPr>
          <w:bCs/>
          <w:color w:val="000000"/>
          <w:sz w:val="28"/>
          <w:szCs w:val="28"/>
          <w:lang w:val="ru-RU"/>
        </w:rPr>
        <w:t>Сюжетно-р</w:t>
      </w:r>
      <w:r w:rsidRPr="00DF68B5">
        <w:rPr>
          <w:bCs/>
          <w:color w:val="000000"/>
          <w:sz w:val="28"/>
          <w:szCs w:val="28"/>
          <w:lang w:val="ru-RU"/>
        </w:rPr>
        <w:t xml:space="preserve">ольова  гра  як  провідна діяльність  дитини-дошкільняти,  її  психологічна  сутність.  Розвиток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гри 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дошкільному віці та її роль у психічному розвитк</w:t>
      </w:r>
      <w:r w:rsidR="006552DB">
        <w:rPr>
          <w:bCs/>
          <w:color w:val="000000"/>
          <w:sz w:val="28"/>
          <w:szCs w:val="28"/>
          <w:lang w:val="ru-RU"/>
        </w:rPr>
        <w:t>у</w:t>
      </w:r>
      <w:r w:rsidRPr="00DF68B5">
        <w:rPr>
          <w:bCs/>
          <w:color w:val="000000"/>
          <w:sz w:val="28"/>
          <w:szCs w:val="28"/>
          <w:lang w:val="ru-RU"/>
        </w:rPr>
        <w:t xml:space="preserve"> дитини-дошкільника.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Значення  гри  для  розвитку  особистості.  Елементи  навчання  і  праці</w:t>
      </w:r>
      <w:r w:rsidR="006552DB">
        <w:rPr>
          <w:bCs/>
          <w:color w:val="000000"/>
          <w:sz w:val="28"/>
          <w:szCs w:val="28"/>
          <w:lang w:val="ru-RU"/>
        </w:rPr>
        <w:t xml:space="preserve"> дошкільному віці</w:t>
      </w:r>
      <w:r w:rsidRPr="00DF68B5">
        <w:rPr>
          <w:bCs/>
          <w:color w:val="000000"/>
          <w:sz w:val="28"/>
          <w:szCs w:val="28"/>
          <w:lang w:val="ru-RU"/>
        </w:rPr>
        <w:t xml:space="preserve">,  їх  місце  і роль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у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психічному  розвитку  дитини.  Продуктивні  форми  діяльності: конструювання,  образотворча  та  інші  види  </w:t>
      </w:r>
      <w:r w:rsidRPr="00DF68B5">
        <w:rPr>
          <w:bCs/>
          <w:color w:val="000000"/>
          <w:sz w:val="28"/>
          <w:szCs w:val="28"/>
          <w:lang w:val="ru-RU"/>
        </w:rPr>
        <w:lastRenderedPageBreak/>
        <w:t xml:space="preserve">діяльності  та  їх  роль  у  розвитку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псих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іки.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Розвиток  моторики.  Сенсорний  і  перцептивний  розвиток  дошкільника.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Розвиток процесів пам’яті (довільного запам’ятовування, відтворення). Розвиток мови  і  мовлення.  Мислення  й  уява  дошкільника.  Розвиток  особистості.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Формування емоційно-вольової сфери</w:t>
      </w:r>
      <w:r w:rsidR="006552DB">
        <w:rPr>
          <w:bCs/>
          <w:color w:val="000000"/>
          <w:sz w:val="28"/>
          <w:szCs w:val="28"/>
          <w:lang w:val="ru-RU"/>
        </w:rPr>
        <w:t xml:space="preserve"> дошкільника</w:t>
      </w:r>
      <w:r w:rsidRPr="00DF68B5">
        <w:rPr>
          <w:bCs/>
          <w:color w:val="000000"/>
          <w:sz w:val="28"/>
          <w:szCs w:val="28"/>
          <w:lang w:val="ru-RU"/>
        </w:rPr>
        <w:t xml:space="preserve">. Розвиток мотиваційно-потребової сфери, домінуючі  мотиви  діяльності  і  поведінки.  Психологія  здібностей  та  розвиток загальних і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спец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іальних здібностей дитини-дошкільника. Формування характеру в дошкільному віці. 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Психологія  дітей  6-річного  віку.  Формування  </w:t>
      </w:r>
      <w:r w:rsidR="000F3DA4">
        <w:rPr>
          <w:bCs/>
          <w:color w:val="000000"/>
          <w:sz w:val="28"/>
          <w:szCs w:val="28"/>
          <w:lang w:val="ru-RU"/>
        </w:rPr>
        <w:t>психологічної</w:t>
      </w:r>
      <w:r w:rsidRPr="00DF68B5">
        <w:rPr>
          <w:bCs/>
          <w:color w:val="000000"/>
          <w:sz w:val="28"/>
          <w:szCs w:val="28"/>
          <w:lang w:val="ru-RU"/>
        </w:rPr>
        <w:t xml:space="preserve">  готовності  до навчання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школ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  </w:t>
      </w:r>
      <w:r w:rsidR="000F3DA4">
        <w:rPr>
          <w:bCs/>
          <w:color w:val="000000"/>
          <w:sz w:val="28"/>
          <w:szCs w:val="28"/>
          <w:lang w:val="ru-RU"/>
        </w:rPr>
        <w:t>та</w:t>
      </w:r>
      <w:r w:rsidRPr="00DF68B5">
        <w:rPr>
          <w:bCs/>
          <w:color w:val="000000"/>
          <w:sz w:val="28"/>
          <w:szCs w:val="28"/>
          <w:lang w:val="ru-RU"/>
        </w:rPr>
        <w:t xml:space="preserve">  методи  її  діагностики.  Методи  навчання  6-річок.  Криза  </w:t>
      </w:r>
      <w:r w:rsidR="00950C74">
        <w:rPr>
          <w:bCs/>
          <w:color w:val="000000"/>
          <w:sz w:val="28"/>
          <w:szCs w:val="28"/>
          <w:lang w:val="ru-RU"/>
        </w:rPr>
        <w:t>6-</w:t>
      </w:r>
      <w:r w:rsidRPr="00DF68B5">
        <w:rPr>
          <w:bCs/>
          <w:color w:val="000000"/>
          <w:sz w:val="28"/>
          <w:szCs w:val="28"/>
          <w:lang w:val="ru-RU"/>
        </w:rPr>
        <w:t>7 рокі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. </w:t>
      </w:r>
    </w:p>
    <w:p w:rsid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proofErr w:type="gramStart"/>
      <w:r w:rsidRPr="00DF68B5">
        <w:rPr>
          <w:bCs/>
          <w:color w:val="000000"/>
          <w:sz w:val="28"/>
          <w:szCs w:val="28"/>
          <w:lang w:val="ru-RU"/>
        </w:rPr>
        <w:t>Досл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ідження  українських  психологів  психічного  розвитку  дітей дошкільного віку (О. В. Запорожець, М. В. Вовчик-Блакитна, О. І. Кульчицьк</w:t>
      </w:r>
      <w:r w:rsidR="00950C74">
        <w:rPr>
          <w:bCs/>
          <w:color w:val="000000"/>
          <w:sz w:val="28"/>
          <w:szCs w:val="28"/>
          <w:lang w:val="ru-RU"/>
        </w:rPr>
        <w:t>а</w:t>
      </w:r>
      <w:r w:rsidRPr="00DF68B5">
        <w:rPr>
          <w:bCs/>
          <w:color w:val="000000"/>
          <w:sz w:val="28"/>
          <w:szCs w:val="28"/>
          <w:lang w:val="ru-RU"/>
        </w:rPr>
        <w:t xml:space="preserve">, К. Е. Хоменко, В. К. Котирло, О. В. Проскура, С. Е. Кулачковська та ін.). </w:t>
      </w:r>
    </w:p>
    <w:p w:rsidR="00DF68B5" w:rsidRPr="00950C74" w:rsidRDefault="00DF68B5" w:rsidP="00950C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DF68B5" w:rsidRPr="00950C74" w:rsidRDefault="000D102D" w:rsidP="00950C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</w:t>
      </w:r>
      <w:r w:rsidRPr="00950C74">
        <w:rPr>
          <w:b/>
          <w:bCs/>
          <w:color w:val="000000"/>
          <w:sz w:val="28"/>
          <w:szCs w:val="28"/>
          <w:lang w:val="ru-RU"/>
        </w:rPr>
        <w:t xml:space="preserve"> </w:t>
      </w:r>
      <w:r w:rsidR="00DF68B5" w:rsidRPr="00950C74">
        <w:rPr>
          <w:b/>
          <w:bCs/>
          <w:color w:val="000000"/>
          <w:sz w:val="28"/>
          <w:szCs w:val="28"/>
          <w:lang w:val="ru-RU"/>
        </w:rPr>
        <w:t>8. Психологічний  розвиток  в  молодшо</w:t>
      </w:r>
      <w:r w:rsidR="00950C74">
        <w:rPr>
          <w:b/>
          <w:bCs/>
          <w:color w:val="000000"/>
          <w:sz w:val="28"/>
          <w:szCs w:val="28"/>
          <w:lang w:val="ru-RU"/>
        </w:rPr>
        <w:t xml:space="preserve">му </w:t>
      </w:r>
      <w:r>
        <w:rPr>
          <w:b/>
          <w:bCs/>
          <w:color w:val="000000"/>
          <w:sz w:val="28"/>
          <w:szCs w:val="28"/>
          <w:lang w:val="ru-RU"/>
        </w:rPr>
        <w:t>ш</w:t>
      </w:r>
      <w:r w:rsidR="00950C74">
        <w:rPr>
          <w:b/>
          <w:bCs/>
          <w:color w:val="000000"/>
          <w:sz w:val="28"/>
          <w:szCs w:val="28"/>
          <w:lang w:val="ru-RU"/>
        </w:rPr>
        <w:t>кільному віці (6</w:t>
      </w:r>
      <w:r>
        <w:rPr>
          <w:b/>
          <w:bCs/>
          <w:color w:val="000000"/>
          <w:sz w:val="28"/>
          <w:szCs w:val="28"/>
          <w:lang w:val="ru-RU"/>
        </w:rPr>
        <w:t xml:space="preserve">/7 </w:t>
      </w:r>
      <w:r w:rsidR="00C71133">
        <w:rPr>
          <w:b/>
          <w:bCs/>
          <w:color w:val="000000"/>
          <w:sz w:val="28"/>
          <w:szCs w:val="28"/>
          <w:lang w:val="ru-RU"/>
        </w:rPr>
        <w:t>–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="00950C74">
        <w:rPr>
          <w:b/>
          <w:bCs/>
          <w:color w:val="000000"/>
          <w:sz w:val="28"/>
          <w:szCs w:val="28"/>
          <w:lang w:val="ru-RU"/>
        </w:rPr>
        <w:t>10</w:t>
      </w:r>
      <w:r w:rsidR="00C71133">
        <w:rPr>
          <w:b/>
          <w:bCs/>
          <w:color w:val="000000"/>
          <w:sz w:val="28"/>
          <w:szCs w:val="28"/>
          <w:lang w:val="ru-RU"/>
        </w:rPr>
        <w:t>/11</w:t>
      </w:r>
      <w:r w:rsidR="00950C74">
        <w:rPr>
          <w:b/>
          <w:bCs/>
          <w:color w:val="000000"/>
          <w:sz w:val="28"/>
          <w:szCs w:val="28"/>
          <w:lang w:val="ru-RU"/>
        </w:rPr>
        <w:t xml:space="preserve"> років).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proofErr w:type="gramStart"/>
      <w:r w:rsidRPr="00DF68B5">
        <w:rPr>
          <w:bCs/>
          <w:color w:val="000000"/>
          <w:sz w:val="28"/>
          <w:szCs w:val="28"/>
          <w:lang w:val="ru-RU"/>
        </w:rPr>
        <w:t>Вступ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до  школи  як  новий  етап  у  житті  дитини.  </w:t>
      </w:r>
      <w:proofErr w:type="gramStart"/>
      <w:r w:rsidR="00950C74">
        <w:rPr>
          <w:bCs/>
          <w:color w:val="000000"/>
          <w:sz w:val="28"/>
          <w:szCs w:val="28"/>
          <w:lang w:val="ru-RU"/>
        </w:rPr>
        <w:t>Соц</w:t>
      </w:r>
      <w:proofErr w:type="gramEnd"/>
      <w:r w:rsidR="00950C74">
        <w:rPr>
          <w:bCs/>
          <w:color w:val="000000"/>
          <w:sz w:val="28"/>
          <w:szCs w:val="28"/>
          <w:lang w:val="ru-RU"/>
        </w:rPr>
        <w:t>іальна ситуація розвитку</w:t>
      </w:r>
      <w:r w:rsidRPr="00DF68B5">
        <w:rPr>
          <w:bCs/>
          <w:color w:val="000000"/>
          <w:sz w:val="28"/>
          <w:szCs w:val="28"/>
          <w:lang w:val="ru-RU"/>
        </w:rPr>
        <w:t xml:space="preserve">  дитини  молодшого  шкільного  віку.  Психо</w:t>
      </w:r>
      <w:r w:rsidR="00AD703F">
        <w:rPr>
          <w:bCs/>
          <w:color w:val="000000"/>
          <w:sz w:val="28"/>
          <w:szCs w:val="28"/>
          <w:lang w:val="ru-RU"/>
        </w:rPr>
        <w:t xml:space="preserve">логічна  перебудова, </w:t>
      </w:r>
      <w:proofErr w:type="gramStart"/>
      <w:r w:rsidR="00AD703F">
        <w:rPr>
          <w:bCs/>
          <w:color w:val="000000"/>
          <w:sz w:val="28"/>
          <w:szCs w:val="28"/>
          <w:lang w:val="ru-RU"/>
        </w:rPr>
        <w:t>пов’язана</w:t>
      </w:r>
      <w:proofErr w:type="gramEnd"/>
      <w:r w:rsidR="00AD703F">
        <w:rPr>
          <w:bCs/>
          <w:color w:val="000000"/>
          <w:sz w:val="28"/>
          <w:szCs w:val="28"/>
          <w:lang w:val="ru-RU"/>
        </w:rPr>
        <w:t xml:space="preserve"> </w:t>
      </w:r>
      <w:r w:rsidRPr="00DF68B5">
        <w:rPr>
          <w:bCs/>
          <w:color w:val="000000"/>
          <w:sz w:val="28"/>
          <w:szCs w:val="28"/>
          <w:lang w:val="ru-RU"/>
        </w:rPr>
        <w:t>з</w:t>
      </w:r>
      <w:r w:rsidR="00AD703F">
        <w:rPr>
          <w:bCs/>
          <w:color w:val="000000"/>
          <w:sz w:val="28"/>
          <w:szCs w:val="28"/>
        </w:rPr>
        <w:t>і</w:t>
      </w:r>
      <w:r w:rsidRPr="00DF68B5">
        <w:rPr>
          <w:bCs/>
          <w:color w:val="000000"/>
          <w:sz w:val="28"/>
          <w:szCs w:val="28"/>
          <w:lang w:val="ru-RU"/>
        </w:rPr>
        <w:t xml:space="preserve"> вступом дитини до школи.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Значення навчання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псих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ічному розвитку молодшого школяра.  Формування  ставлення  до  школи,  учителів  і  навчальних  обов’язків. Розвиток взаємин з однолітками. Змі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на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характеру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ігрових стосунків.  Формування  особистості  молодшого  школяра.  Зміна  у вольовій  регуляції  поведінки  і  діяльності.  Розвиток  емоційної  сфери.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Формування характеру і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соц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іальної поведінки. Роль спілкування, гри, стосунків у розвитку особистості молодшого школяра.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Експериментальні дані про розвиток сенсорних і перцептивних  процесів, уваги, пам’яті, мислення, уяви, мови і мовлення, здібностей. Проблема вікових особливостей і вікових можливостей у засвоєнні знання в молодшому шкільному віці.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Навчання, виховання</w:t>
      </w:r>
      <w:r w:rsidR="006552DB">
        <w:rPr>
          <w:bCs/>
          <w:color w:val="000000"/>
          <w:sz w:val="28"/>
          <w:szCs w:val="28"/>
          <w:lang w:val="ru-RU"/>
        </w:rPr>
        <w:t xml:space="preserve"> </w:t>
      </w:r>
      <w:r w:rsidRPr="00DF68B5">
        <w:rPr>
          <w:bCs/>
          <w:color w:val="000000"/>
          <w:sz w:val="28"/>
          <w:szCs w:val="28"/>
          <w:lang w:val="ru-RU"/>
        </w:rPr>
        <w:t xml:space="preserve"> і розвиток особистості в молодшому шкільному віці у концепціях  початкового  навчання  Л. С. Виготського, П.Я. Гальперіна, В. В.Давидова, Д. В.Занкова, Г. С. Костюка, А. А. Люблінської, М.А.Менчинської, А. О. Смирнова, Д. Б. Ельконі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на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Передумови переходу в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ідлітковий вік; самосвідомість  і  Я-концепція, </w:t>
      </w:r>
    </w:p>
    <w:p w:rsidR="00DF68B5" w:rsidRPr="00DF68B5" w:rsidRDefault="00DF68B5" w:rsidP="00A07925">
      <w:pPr>
        <w:shd w:val="clear" w:color="auto" w:fill="FFFFFF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самооцінка, рефлексія, моральні засади поведінки та інші новоутворення.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proofErr w:type="gramStart"/>
      <w:r w:rsidRPr="00DF68B5">
        <w:rPr>
          <w:bCs/>
          <w:color w:val="000000"/>
          <w:sz w:val="28"/>
          <w:szCs w:val="28"/>
          <w:lang w:val="ru-RU"/>
        </w:rPr>
        <w:t>Досл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ідження  психічного  розвитку  дітей  молодшого  шкільного  віку українськими  психологами  (Г.  С. Костюк,  П.  Р. Чамата,</w:t>
      </w:r>
      <w:r w:rsidR="00A07925">
        <w:rPr>
          <w:bCs/>
          <w:color w:val="000000"/>
          <w:sz w:val="28"/>
          <w:szCs w:val="28"/>
          <w:lang w:val="ru-RU"/>
        </w:rPr>
        <w:t xml:space="preserve">  Т.  В. Косма,</w:t>
      </w:r>
      <w:r w:rsidRPr="00DF68B5">
        <w:rPr>
          <w:bCs/>
          <w:color w:val="000000"/>
          <w:sz w:val="28"/>
          <w:szCs w:val="28"/>
          <w:lang w:val="ru-RU"/>
        </w:rPr>
        <w:t xml:space="preserve"> П. І. Зінченко, О. М. Концева, Ю. З. Гільбух та ін.). </w:t>
      </w:r>
    </w:p>
    <w:p w:rsidR="00A07925" w:rsidRDefault="00A07925" w:rsidP="00950C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DF68B5" w:rsidRPr="00A07925" w:rsidRDefault="000D102D" w:rsidP="00950C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</w:t>
      </w:r>
      <w:r w:rsidRPr="00A07925">
        <w:rPr>
          <w:b/>
          <w:bCs/>
          <w:color w:val="000000"/>
          <w:sz w:val="28"/>
          <w:szCs w:val="28"/>
          <w:lang w:val="ru-RU"/>
        </w:rPr>
        <w:t xml:space="preserve"> </w:t>
      </w:r>
      <w:r w:rsidR="00DF68B5" w:rsidRPr="00A07925">
        <w:rPr>
          <w:b/>
          <w:bCs/>
          <w:color w:val="000000"/>
          <w:sz w:val="28"/>
          <w:szCs w:val="28"/>
          <w:lang w:val="ru-RU"/>
        </w:rPr>
        <w:t>9. Психологічний  р</w:t>
      </w:r>
      <w:r w:rsidR="00A07925">
        <w:rPr>
          <w:b/>
          <w:bCs/>
          <w:color w:val="000000"/>
          <w:sz w:val="28"/>
          <w:szCs w:val="28"/>
          <w:lang w:val="ru-RU"/>
        </w:rPr>
        <w:t xml:space="preserve">озвиток  у  </w:t>
      </w:r>
      <w:proofErr w:type="gramStart"/>
      <w:r w:rsidR="00A07925">
        <w:rPr>
          <w:b/>
          <w:bCs/>
          <w:color w:val="000000"/>
          <w:sz w:val="28"/>
          <w:szCs w:val="28"/>
          <w:lang w:val="ru-RU"/>
        </w:rPr>
        <w:t>п</w:t>
      </w:r>
      <w:proofErr w:type="gramEnd"/>
      <w:r w:rsidR="00A07925">
        <w:rPr>
          <w:b/>
          <w:bCs/>
          <w:color w:val="000000"/>
          <w:sz w:val="28"/>
          <w:szCs w:val="28"/>
          <w:lang w:val="ru-RU"/>
        </w:rPr>
        <w:t xml:space="preserve">ідлітковий  період </w:t>
      </w:r>
      <w:r w:rsidR="00DF68B5" w:rsidRPr="00A07925">
        <w:rPr>
          <w:b/>
          <w:bCs/>
          <w:color w:val="000000"/>
          <w:sz w:val="28"/>
          <w:szCs w:val="28"/>
          <w:lang w:val="ru-RU"/>
        </w:rPr>
        <w:t>(10</w:t>
      </w:r>
      <w:r w:rsidR="00AD703F">
        <w:rPr>
          <w:b/>
          <w:bCs/>
          <w:color w:val="000000"/>
          <w:sz w:val="28"/>
          <w:szCs w:val="28"/>
          <w:lang w:val="ru-RU"/>
        </w:rPr>
        <w:t>/</w:t>
      </w:r>
      <w:r w:rsidR="00DF68B5" w:rsidRPr="00A07925">
        <w:rPr>
          <w:b/>
          <w:bCs/>
          <w:color w:val="000000"/>
          <w:sz w:val="28"/>
          <w:szCs w:val="28"/>
          <w:lang w:val="ru-RU"/>
        </w:rPr>
        <w:t>11 – 14</w:t>
      </w:r>
      <w:r w:rsidR="00AD703F">
        <w:rPr>
          <w:b/>
          <w:bCs/>
          <w:color w:val="000000"/>
          <w:sz w:val="28"/>
          <w:szCs w:val="28"/>
          <w:lang w:val="ru-RU"/>
        </w:rPr>
        <w:t>/15</w:t>
      </w:r>
      <w:r w:rsidR="00DF68B5" w:rsidRPr="00A07925">
        <w:rPr>
          <w:b/>
          <w:bCs/>
          <w:color w:val="000000"/>
          <w:sz w:val="28"/>
          <w:szCs w:val="28"/>
          <w:lang w:val="ru-RU"/>
        </w:rPr>
        <w:t xml:space="preserve"> років)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Анатомо-фізіологічна перебудова організму впродовж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ідліткового етапу і психічний розвиток. Акселерація та її причини. Аналіз теорій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ідліткового </w:t>
      </w:r>
      <w:r w:rsidRPr="00DF68B5">
        <w:rPr>
          <w:bCs/>
          <w:color w:val="000000"/>
          <w:sz w:val="28"/>
          <w:szCs w:val="28"/>
          <w:lang w:val="ru-RU"/>
        </w:rPr>
        <w:lastRenderedPageBreak/>
        <w:t xml:space="preserve">віку (В. Штерн,  Ш. Бюлер,  Л.С. Виготський  та  ін.).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Соц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іальна  ситуація  розвитку  в підлітковий  період.  Перебудова  навчальної  діяльності  та  її  психологічні наслідки.  Усвідомлення  власної  позиції  в  суспільстві  і  своїх  можливостей  як основне  психологічне  новоутворення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ідліткового  віку.  Виникнення  і  форми прояву почуття дорослості та їх джерела. Криз</w:t>
      </w:r>
      <w:r w:rsidR="00FB322F">
        <w:rPr>
          <w:bCs/>
          <w:color w:val="000000"/>
          <w:sz w:val="28"/>
          <w:szCs w:val="28"/>
        </w:rPr>
        <w:t>а</w:t>
      </w:r>
      <w:r w:rsidRPr="00DF68B5">
        <w:rPr>
          <w:bCs/>
          <w:color w:val="000000"/>
          <w:sz w:val="28"/>
          <w:szCs w:val="28"/>
          <w:lang w:val="ru-RU"/>
        </w:rPr>
        <w:t xml:space="preserve"> підліткового періоду.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Формування  особистості  в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ідлітковому  віці.  Розвиток  самосвідомості. Самооцінка  і  рівень  домагань.  Емоційно-вольовий  розвиток.  Прагнення  до самовиховання.  Формування  систем  потреб,  інтересів  і  мотивів,  їх  змі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ст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і структура. Особливості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соц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іальної поведінки підлітків. Виникнення нового типу спілкування і міжособистісних  стосунків.  Тенденції  до  перебудови  взаємин  з дорослими і однолітками. Морально-етичні погляди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ідлітків. Особливості характеру підлітків і психологічні причини інфантильності в підлітковому віці.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Розвиток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ізнавальних процесів у підлітковому віці. Перцептивні процеси і розвиток спостережливості. Розвиток уваги і пам</w:t>
      </w:r>
      <w:r w:rsidRPr="00DF68B5">
        <w:rPr>
          <w:bCs/>
          <w:color w:val="000000"/>
          <w:sz w:val="28"/>
          <w:szCs w:val="28"/>
          <w:lang w:val="en-US"/>
        </w:rPr>
        <w:t>᾽</w:t>
      </w:r>
      <w:r w:rsidRPr="00DF68B5">
        <w:rPr>
          <w:bCs/>
          <w:color w:val="000000"/>
          <w:sz w:val="28"/>
          <w:szCs w:val="28"/>
          <w:lang w:val="ru-RU"/>
        </w:rPr>
        <w:t xml:space="preserve">яті, логічного мислення, мови і мовлення.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Розвиток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ізнавальних інтересів. Перші ознаки професійної спрямованості. Психологічні  особливості  навчання  підлітків.  Зростання  самостійності  в навчанні – перехід до елементів самоосвіти.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Трудова  діяльність  та  її  значення  для  формування  особистості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ідлітка. Психологічні  особливості  організації"  суспільно-корисної  діяльності  в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ідлітковий період. Розвиток здібностей і творчої активності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ідлітків.  Психологічні  передумови  переходу  в  новий  період  розвитку  –  старший шкільний вік.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proofErr w:type="gramStart"/>
      <w:r w:rsidRPr="00DF68B5">
        <w:rPr>
          <w:bCs/>
          <w:color w:val="000000"/>
          <w:sz w:val="28"/>
          <w:szCs w:val="28"/>
          <w:lang w:val="ru-RU"/>
        </w:rPr>
        <w:t>Досл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ідження  українських  психологів  з  психології  підлітка  та  старшого шкільного  віку  (Д.  Ф. Ніколєнко.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 xml:space="preserve">Л.  М. Проколієнко,  Т. В. Рубцов, М. Й. Боришевський,  Е. Ш.  Сапожникова,  О.  І.  Жаворонко,  І.  О. Синиця, І. М. Націмов, М. В. Вовчик-Блакитна та ін.) </w:t>
      </w:r>
      <w:proofErr w:type="gramEnd"/>
    </w:p>
    <w:p w:rsidR="00DF68B5" w:rsidRPr="00DF68B5" w:rsidRDefault="00DF68B5" w:rsidP="00950C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A07925" w:rsidRDefault="000D102D" w:rsidP="000D102D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</w:t>
      </w:r>
      <w:r w:rsidRPr="00A07925">
        <w:rPr>
          <w:b/>
          <w:bCs/>
          <w:color w:val="000000"/>
          <w:sz w:val="28"/>
          <w:szCs w:val="28"/>
          <w:lang w:val="ru-RU"/>
        </w:rPr>
        <w:t xml:space="preserve"> </w:t>
      </w:r>
      <w:r w:rsidR="00DF68B5" w:rsidRPr="00A07925">
        <w:rPr>
          <w:b/>
          <w:bCs/>
          <w:color w:val="000000"/>
          <w:sz w:val="28"/>
          <w:szCs w:val="28"/>
          <w:lang w:val="ru-RU"/>
        </w:rPr>
        <w:t xml:space="preserve">10.  Психологічний  розвиток  </w:t>
      </w:r>
      <w:proofErr w:type="gramStart"/>
      <w:r w:rsidR="00DF68B5" w:rsidRPr="00A07925">
        <w:rPr>
          <w:b/>
          <w:bCs/>
          <w:color w:val="000000"/>
          <w:sz w:val="28"/>
          <w:szCs w:val="28"/>
          <w:lang w:val="ru-RU"/>
        </w:rPr>
        <w:t>у</w:t>
      </w:r>
      <w:proofErr w:type="gramEnd"/>
      <w:r w:rsidR="00DF68B5" w:rsidRPr="00A07925">
        <w:rPr>
          <w:b/>
          <w:bCs/>
          <w:color w:val="000000"/>
          <w:sz w:val="28"/>
          <w:szCs w:val="28"/>
          <w:lang w:val="ru-RU"/>
        </w:rPr>
        <w:t xml:space="preserve">  старшому шкільному віці (рання юність 14</w:t>
      </w:r>
      <w:r w:rsidR="00AD703F">
        <w:rPr>
          <w:b/>
          <w:bCs/>
          <w:color w:val="000000"/>
          <w:sz w:val="28"/>
          <w:szCs w:val="28"/>
          <w:lang w:val="ru-RU"/>
        </w:rPr>
        <w:t>/</w:t>
      </w:r>
      <w:r w:rsidR="00DF68B5" w:rsidRPr="00A07925">
        <w:rPr>
          <w:b/>
          <w:bCs/>
          <w:color w:val="000000"/>
          <w:sz w:val="28"/>
          <w:szCs w:val="28"/>
          <w:lang w:val="ru-RU"/>
        </w:rPr>
        <w:t xml:space="preserve">15 – </w:t>
      </w:r>
      <w:r w:rsidR="00AD703F">
        <w:rPr>
          <w:b/>
          <w:bCs/>
          <w:color w:val="000000"/>
          <w:sz w:val="28"/>
          <w:szCs w:val="28"/>
          <w:lang w:val="ru-RU"/>
        </w:rPr>
        <w:t>16/</w:t>
      </w:r>
      <w:r w:rsidR="00DF68B5" w:rsidRPr="00A07925">
        <w:rPr>
          <w:b/>
          <w:bCs/>
          <w:color w:val="000000"/>
          <w:sz w:val="28"/>
          <w:szCs w:val="28"/>
          <w:lang w:val="ru-RU"/>
        </w:rPr>
        <w:t>17 років)</w:t>
      </w:r>
      <w:r w:rsidR="00A07925">
        <w:rPr>
          <w:b/>
          <w:bCs/>
          <w:color w:val="000000"/>
          <w:sz w:val="28"/>
          <w:szCs w:val="28"/>
          <w:lang w:val="ru-RU"/>
        </w:rPr>
        <w:t>.</w:t>
      </w:r>
    </w:p>
    <w:p w:rsidR="00DF68B5" w:rsidRPr="00DF68B5" w:rsidRDefault="00DF68B5" w:rsidP="00A0792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Фактори психічного розвитку в ранньо</w:t>
      </w:r>
      <w:r w:rsidR="000D102D">
        <w:rPr>
          <w:bCs/>
          <w:color w:val="000000"/>
          <w:sz w:val="28"/>
          <w:szCs w:val="28"/>
          <w:lang w:val="ru-RU"/>
        </w:rPr>
        <w:t xml:space="preserve">му </w:t>
      </w:r>
      <w:r w:rsidRPr="00DF68B5">
        <w:rPr>
          <w:bCs/>
          <w:color w:val="000000"/>
          <w:sz w:val="28"/>
          <w:szCs w:val="28"/>
          <w:lang w:val="ru-RU"/>
        </w:rPr>
        <w:t>юнац</w:t>
      </w:r>
      <w:r w:rsidR="00A07925">
        <w:rPr>
          <w:bCs/>
          <w:color w:val="000000"/>
          <w:sz w:val="28"/>
          <w:szCs w:val="28"/>
          <w:lang w:val="ru-RU"/>
        </w:rPr>
        <w:t xml:space="preserve">ькому віці: </w:t>
      </w:r>
      <w:proofErr w:type="gramStart"/>
      <w:r w:rsidR="00A07925">
        <w:rPr>
          <w:bCs/>
          <w:color w:val="000000"/>
          <w:sz w:val="28"/>
          <w:szCs w:val="28"/>
          <w:lang w:val="ru-RU"/>
        </w:rPr>
        <w:t>соц</w:t>
      </w:r>
      <w:proofErr w:type="gramEnd"/>
      <w:r w:rsidR="00A07925">
        <w:rPr>
          <w:bCs/>
          <w:color w:val="000000"/>
          <w:sz w:val="28"/>
          <w:szCs w:val="28"/>
          <w:lang w:val="ru-RU"/>
        </w:rPr>
        <w:t xml:space="preserve">іальна ситуація </w:t>
      </w:r>
      <w:r w:rsidRPr="00DF68B5">
        <w:rPr>
          <w:bCs/>
          <w:color w:val="000000"/>
          <w:sz w:val="28"/>
          <w:szCs w:val="28"/>
          <w:lang w:val="ru-RU"/>
        </w:rPr>
        <w:t xml:space="preserve">розвитку  особистості;  фізичний  розвиток;  явище  акселерації;  спілкування  з дорослими і ровесниками; статева поведінка.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Розвиток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ізнавальних процесів і здібностей у старшому шкільному віці.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Навчальна  діяльність  і  виникнення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на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її  основі  передумов  професійної діяльності. Розвиток професійного мислення і професійних здібностей у період навчання в старших класах.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Особливості  самосвідомості  особистості  в  ранньоюнацькому  віці, виникнення  потреби  в  самовизначенні.  Система  психологічних  показників особистісної зрілості та умови її досягнення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період навчання у старших класах.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Мотиви  учіння.  Спрямованість  у  майбутн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є,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проблема  сенсу  життя.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Ц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іннісні орієнтації  і  морально-етичні  установки  та  ідеали  в  ранньо</w:t>
      </w:r>
      <w:r w:rsidR="00AD703F">
        <w:rPr>
          <w:bCs/>
          <w:color w:val="000000"/>
          <w:sz w:val="28"/>
          <w:szCs w:val="28"/>
          <w:lang w:val="ru-RU"/>
        </w:rPr>
        <w:t xml:space="preserve">му </w:t>
      </w:r>
      <w:r w:rsidRPr="00DF68B5">
        <w:rPr>
          <w:bCs/>
          <w:color w:val="000000"/>
          <w:sz w:val="28"/>
          <w:szCs w:val="28"/>
          <w:lang w:val="ru-RU"/>
        </w:rPr>
        <w:t xml:space="preserve">юнацькому  віці.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Моральна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ідомість і світогляд як основні новоутворення. Почуття </w:t>
      </w:r>
      <w:r w:rsidRPr="00DF68B5">
        <w:rPr>
          <w:bCs/>
          <w:color w:val="000000"/>
          <w:sz w:val="28"/>
          <w:szCs w:val="28"/>
          <w:lang w:val="ru-RU"/>
        </w:rPr>
        <w:lastRenderedPageBreak/>
        <w:t>обов</w:t>
      </w:r>
      <w:r w:rsidRPr="00DF68B5">
        <w:rPr>
          <w:bCs/>
          <w:color w:val="000000"/>
          <w:sz w:val="28"/>
          <w:szCs w:val="28"/>
          <w:lang w:val="en-US"/>
        </w:rPr>
        <w:t>᾽</w:t>
      </w:r>
      <w:r w:rsidRPr="00DF68B5">
        <w:rPr>
          <w:bCs/>
          <w:color w:val="000000"/>
          <w:sz w:val="28"/>
          <w:szCs w:val="28"/>
          <w:lang w:val="ru-RU"/>
        </w:rPr>
        <w:t xml:space="preserve">язку і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соц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іальної  відповідальності  в  ранньо</w:t>
      </w:r>
      <w:r w:rsidR="00AD703F">
        <w:rPr>
          <w:bCs/>
          <w:color w:val="000000"/>
          <w:sz w:val="28"/>
          <w:szCs w:val="28"/>
          <w:lang w:val="ru-RU"/>
        </w:rPr>
        <w:t xml:space="preserve">му </w:t>
      </w:r>
      <w:r w:rsidRPr="00DF68B5">
        <w:rPr>
          <w:bCs/>
          <w:color w:val="000000"/>
          <w:sz w:val="28"/>
          <w:szCs w:val="28"/>
          <w:lang w:val="ru-RU"/>
        </w:rPr>
        <w:t xml:space="preserve">юнацькому  віці.  Розвиток  емоційно-вольової сфери і характеру.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proofErr w:type="gramStart"/>
      <w:r w:rsidRPr="00DF68B5">
        <w:rPr>
          <w:bCs/>
          <w:color w:val="000000"/>
          <w:sz w:val="28"/>
          <w:szCs w:val="28"/>
          <w:lang w:val="ru-RU"/>
        </w:rPr>
        <w:t>Психологічні  проблеми  і  умови  розвитку  творчої  особистості  в  ранній юності. Навчання і професійне самовизначення старшокласників. Психологічні проблеми  трудової  діяльності  в  період  ранньої  юності.  Суспільно-корисна діяльність  та  її  роль  у  становленні  особистості  старшокласника.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Формування життєвих  цілей  як  фактор  розвитку  особистості  старшокласників.  Я-концепція особистості в ранньо</w:t>
      </w:r>
      <w:r w:rsidR="0073271B">
        <w:rPr>
          <w:bCs/>
          <w:color w:val="000000"/>
          <w:sz w:val="28"/>
          <w:szCs w:val="28"/>
          <w:lang w:val="ru-RU"/>
        </w:rPr>
        <w:t xml:space="preserve">му </w:t>
      </w:r>
      <w:r w:rsidRPr="00DF68B5">
        <w:rPr>
          <w:bCs/>
          <w:color w:val="000000"/>
          <w:sz w:val="28"/>
          <w:szCs w:val="28"/>
          <w:lang w:val="ru-RU"/>
        </w:rPr>
        <w:t>юнацькому віці та самовиховання старшокласникі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 </w:t>
      </w:r>
    </w:p>
    <w:p w:rsidR="00DF68B5" w:rsidRPr="00A07925" w:rsidRDefault="000D102D" w:rsidP="00950C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</w:t>
      </w:r>
      <w:r w:rsidRPr="00A07925">
        <w:rPr>
          <w:b/>
          <w:bCs/>
          <w:color w:val="000000"/>
          <w:sz w:val="28"/>
          <w:szCs w:val="28"/>
          <w:lang w:val="ru-RU"/>
        </w:rPr>
        <w:t xml:space="preserve"> </w:t>
      </w:r>
      <w:r w:rsidR="00DF68B5" w:rsidRPr="00A07925">
        <w:rPr>
          <w:b/>
          <w:bCs/>
          <w:color w:val="000000"/>
          <w:sz w:val="28"/>
          <w:szCs w:val="28"/>
          <w:lang w:val="ru-RU"/>
        </w:rPr>
        <w:t xml:space="preserve">11. </w:t>
      </w:r>
      <w:r w:rsidR="00AD703F">
        <w:rPr>
          <w:b/>
          <w:bCs/>
          <w:color w:val="000000"/>
          <w:sz w:val="28"/>
          <w:szCs w:val="28"/>
          <w:lang w:val="ru-RU"/>
        </w:rPr>
        <w:t>Зріла</w:t>
      </w:r>
      <w:r w:rsidR="00DF68B5" w:rsidRPr="00A07925">
        <w:rPr>
          <w:b/>
          <w:bCs/>
          <w:color w:val="000000"/>
          <w:sz w:val="28"/>
          <w:szCs w:val="28"/>
          <w:lang w:val="ru-RU"/>
        </w:rPr>
        <w:t xml:space="preserve"> </w:t>
      </w:r>
      <w:r w:rsidR="00AD703F">
        <w:rPr>
          <w:b/>
          <w:bCs/>
          <w:color w:val="000000"/>
          <w:sz w:val="28"/>
          <w:szCs w:val="28"/>
          <w:lang w:val="ru-RU"/>
        </w:rPr>
        <w:t>юність</w:t>
      </w:r>
      <w:r w:rsidR="00DF68B5" w:rsidRPr="00A07925">
        <w:rPr>
          <w:b/>
          <w:bCs/>
          <w:color w:val="000000"/>
          <w:sz w:val="28"/>
          <w:szCs w:val="28"/>
          <w:lang w:val="ru-RU"/>
        </w:rPr>
        <w:t xml:space="preserve"> (18  – 2</w:t>
      </w:r>
      <w:r w:rsidR="00AD703F">
        <w:rPr>
          <w:b/>
          <w:bCs/>
          <w:color w:val="000000"/>
          <w:sz w:val="28"/>
          <w:szCs w:val="28"/>
          <w:lang w:val="ru-RU"/>
        </w:rPr>
        <w:t xml:space="preserve">0 </w:t>
      </w:r>
      <w:r w:rsidR="00DF68B5" w:rsidRPr="00A07925">
        <w:rPr>
          <w:b/>
          <w:bCs/>
          <w:color w:val="000000"/>
          <w:sz w:val="28"/>
          <w:szCs w:val="28"/>
          <w:lang w:val="ru-RU"/>
        </w:rPr>
        <w:t>років</w:t>
      </w:r>
      <w:proofErr w:type="gramStart"/>
      <w:r w:rsidR="00DF68B5" w:rsidRPr="00A07925">
        <w:rPr>
          <w:b/>
          <w:bCs/>
          <w:color w:val="000000"/>
          <w:sz w:val="28"/>
          <w:szCs w:val="28"/>
          <w:lang w:val="ru-RU"/>
        </w:rPr>
        <w:t xml:space="preserve"> )</w:t>
      </w:r>
      <w:proofErr w:type="gramEnd"/>
      <w:r w:rsidR="00A07925">
        <w:rPr>
          <w:b/>
          <w:bCs/>
          <w:color w:val="000000"/>
          <w:sz w:val="28"/>
          <w:szCs w:val="28"/>
          <w:lang w:val="ru-RU"/>
        </w:rPr>
        <w:t>.</w:t>
      </w:r>
      <w:r w:rsidR="00DF68B5" w:rsidRPr="00A07925">
        <w:rPr>
          <w:b/>
          <w:bCs/>
          <w:color w:val="000000"/>
          <w:sz w:val="28"/>
          <w:szCs w:val="28"/>
          <w:lang w:val="ru-RU"/>
        </w:rPr>
        <w:t xml:space="preserve"> </w:t>
      </w:r>
      <w:r w:rsidR="00933222">
        <w:rPr>
          <w:b/>
          <w:bCs/>
          <w:color w:val="000000"/>
          <w:sz w:val="28"/>
          <w:szCs w:val="28"/>
          <w:lang w:val="ru-RU"/>
        </w:rPr>
        <w:t xml:space="preserve">Студентський вік.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Психологічна характеристика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старшого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юнацького віку. Студентський вік. </w:t>
      </w:r>
      <w:proofErr w:type="gramStart"/>
      <w:r w:rsidR="007D5CCB">
        <w:rPr>
          <w:bCs/>
          <w:color w:val="000000"/>
          <w:sz w:val="28"/>
          <w:szCs w:val="28"/>
          <w:lang w:val="ru-RU"/>
        </w:rPr>
        <w:t>Соц</w:t>
      </w:r>
      <w:proofErr w:type="gramEnd"/>
      <w:r w:rsidR="007D5CCB">
        <w:rPr>
          <w:bCs/>
          <w:color w:val="000000"/>
          <w:sz w:val="28"/>
          <w:szCs w:val="28"/>
          <w:lang w:val="ru-RU"/>
        </w:rPr>
        <w:t>іальна ситуація розвитку в період зрілої юності.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Психологічні  проблеми  професійного  самовизначення  в  старшому  юнацькому віці.  Професійний  вибі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і набуття  спеціальності.  Професійні інтереси  і  запити.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Навчальна  діяльність  і  навчання  в  </w:t>
      </w:r>
      <w:r w:rsidR="0073271B">
        <w:rPr>
          <w:bCs/>
          <w:color w:val="000000"/>
          <w:sz w:val="28"/>
          <w:szCs w:val="28"/>
          <w:lang w:val="ru-RU"/>
        </w:rPr>
        <w:t>зрілому</w:t>
      </w:r>
      <w:r w:rsidRPr="00DF68B5">
        <w:rPr>
          <w:bCs/>
          <w:color w:val="000000"/>
          <w:sz w:val="28"/>
          <w:szCs w:val="28"/>
          <w:lang w:val="ru-RU"/>
        </w:rPr>
        <w:t xml:space="preserve">  юнацькому  віці.  Психологія навчальної діяльності студентів. Самоосвіта у </w:t>
      </w:r>
      <w:r w:rsidR="0073271B">
        <w:rPr>
          <w:bCs/>
          <w:color w:val="000000"/>
          <w:sz w:val="28"/>
          <w:szCs w:val="28"/>
          <w:lang w:val="ru-RU"/>
        </w:rPr>
        <w:t>зрілому</w:t>
      </w:r>
      <w:r w:rsidRPr="00DF68B5">
        <w:rPr>
          <w:bCs/>
          <w:color w:val="000000"/>
          <w:sz w:val="28"/>
          <w:szCs w:val="28"/>
          <w:lang w:val="ru-RU"/>
        </w:rPr>
        <w:t xml:space="preserve"> юнацькому віці. </w:t>
      </w:r>
    </w:p>
    <w:p w:rsidR="007D5CCB" w:rsidRDefault="00DF68B5" w:rsidP="000D102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Особливості  розвитку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ізнавальних  процесів  та  їх  зумовленість професійною діяльністю. Проблема формування професійних мотивів, інтересів, професійних  здібностей  і  якостей  особистості  в  </w:t>
      </w:r>
      <w:r w:rsidR="000D102D">
        <w:rPr>
          <w:bCs/>
          <w:color w:val="000000"/>
          <w:sz w:val="28"/>
          <w:szCs w:val="28"/>
          <w:lang w:val="ru-RU"/>
        </w:rPr>
        <w:t>студентському</w:t>
      </w:r>
      <w:r w:rsidRPr="00DF68B5">
        <w:rPr>
          <w:bCs/>
          <w:color w:val="000000"/>
          <w:sz w:val="28"/>
          <w:szCs w:val="28"/>
          <w:lang w:val="ru-RU"/>
        </w:rPr>
        <w:t xml:space="preserve">  віці. Емоційне  життя  і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соц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іальна  поведінка  в  </w:t>
      </w:r>
      <w:r w:rsidR="0073271B">
        <w:rPr>
          <w:bCs/>
          <w:color w:val="000000"/>
          <w:sz w:val="28"/>
          <w:szCs w:val="28"/>
          <w:lang w:val="ru-RU"/>
        </w:rPr>
        <w:t>зрілому</w:t>
      </w:r>
      <w:r w:rsidRPr="00DF68B5">
        <w:rPr>
          <w:bCs/>
          <w:color w:val="000000"/>
          <w:sz w:val="28"/>
          <w:szCs w:val="28"/>
          <w:lang w:val="ru-RU"/>
        </w:rPr>
        <w:t xml:space="preserve"> юнацькому  віці.  Соціальна відповідальність  як  критерій  моральної  зрілості  особистості  в  старшому юнацькому віці. </w:t>
      </w:r>
    </w:p>
    <w:p w:rsidR="00DF68B5" w:rsidRPr="00DF68B5" w:rsidRDefault="007D5CCB" w:rsidP="000D102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Дружба в зрілому юнацькому віці. </w:t>
      </w:r>
      <w:r w:rsidR="00DF68B5" w:rsidRPr="00DF68B5">
        <w:rPr>
          <w:bCs/>
          <w:color w:val="000000"/>
          <w:sz w:val="28"/>
          <w:szCs w:val="28"/>
          <w:lang w:val="ru-RU"/>
        </w:rPr>
        <w:t xml:space="preserve">Сімейні орієнтації юнаків і дівчат. </w:t>
      </w:r>
      <w:r>
        <w:rPr>
          <w:bCs/>
          <w:color w:val="000000"/>
          <w:sz w:val="28"/>
          <w:szCs w:val="28"/>
          <w:lang w:val="ru-RU"/>
        </w:rPr>
        <w:t xml:space="preserve">Розвиток самосвідомості в зрілому юнацькому віці. </w:t>
      </w:r>
    </w:p>
    <w:p w:rsidR="00933222" w:rsidRDefault="00DF68B5" w:rsidP="00950C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DF68B5"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DF68B5" w:rsidRPr="00933222" w:rsidRDefault="002F2790" w:rsidP="00950C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</w:t>
      </w:r>
      <w:r w:rsidRPr="00A07925"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1</w:t>
      </w:r>
      <w:r w:rsidR="00DF68B5" w:rsidRPr="00933222">
        <w:rPr>
          <w:b/>
          <w:bCs/>
          <w:color w:val="000000"/>
          <w:sz w:val="28"/>
          <w:szCs w:val="28"/>
          <w:lang w:val="ru-RU"/>
        </w:rPr>
        <w:t xml:space="preserve">2. </w:t>
      </w:r>
      <w:r w:rsidR="00933222">
        <w:rPr>
          <w:b/>
          <w:bCs/>
          <w:color w:val="000000"/>
          <w:sz w:val="28"/>
          <w:szCs w:val="28"/>
          <w:lang w:val="ru-RU"/>
        </w:rPr>
        <w:t xml:space="preserve">Психологія дорослості. </w:t>
      </w:r>
      <w:r w:rsidR="00DF68B5" w:rsidRPr="00933222">
        <w:rPr>
          <w:b/>
          <w:bCs/>
          <w:color w:val="000000"/>
          <w:sz w:val="28"/>
          <w:szCs w:val="28"/>
          <w:lang w:val="ru-RU"/>
        </w:rPr>
        <w:t xml:space="preserve">Психологія </w:t>
      </w:r>
      <w:r w:rsidR="00B22076">
        <w:rPr>
          <w:b/>
          <w:bCs/>
          <w:color w:val="000000"/>
          <w:sz w:val="28"/>
          <w:szCs w:val="28"/>
        </w:rPr>
        <w:t xml:space="preserve">раннього та </w:t>
      </w:r>
      <w:r w:rsidR="00933222" w:rsidRPr="00933222">
        <w:rPr>
          <w:b/>
          <w:bCs/>
          <w:color w:val="000000"/>
          <w:sz w:val="28"/>
          <w:szCs w:val="28"/>
          <w:lang w:val="ru-RU"/>
        </w:rPr>
        <w:t>зрілого дорослого</w:t>
      </w:r>
      <w:r w:rsidR="00DF68B5" w:rsidRPr="00933222">
        <w:rPr>
          <w:b/>
          <w:bCs/>
          <w:color w:val="000000"/>
          <w:sz w:val="28"/>
          <w:szCs w:val="28"/>
          <w:lang w:val="ru-RU"/>
        </w:rPr>
        <w:t xml:space="preserve"> віку</w:t>
      </w:r>
      <w:r w:rsidR="00933222" w:rsidRPr="00933222">
        <w:rPr>
          <w:b/>
          <w:bCs/>
          <w:color w:val="000000"/>
          <w:sz w:val="28"/>
          <w:szCs w:val="28"/>
          <w:lang w:val="ru-RU"/>
        </w:rPr>
        <w:t>.</w:t>
      </w:r>
      <w:r w:rsidR="00DF68B5" w:rsidRPr="00933222">
        <w:rPr>
          <w:b/>
          <w:bCs/>
          <w:color w:val="000000"/>
          <w:sz w:val="28"/>
          <w:szCs w:val="28"/>
          <w:lang w:val="ru-RU"/>
        </w:rPr>
        <w:t xml:space="preserve"> </w:t>
      </w:r>
      <w:r w:rsidR="00933222" w:rsidRPr="00933222">
        <w:rPr>
          <w:b/>
          <w:bCs/>
          <w:color w:val="000000"/>
          <w:sz w:val="28"/>
          <w:szCs w:val="28"/>
          <w:lang w:val="ru-RU"/>
        </w:rPr>
        <w:t>А</w:t>
      </w:r>
      <w:r w:rsidR="00DF68B5" w:rsidRPr="00933222">
        <w:rPr>
          <w:b/>
          <w:bCs/>
          <w:color w:val="000000"/>
          <w:sz w:val="28"/>
          <w:szCs w:val="28"/>
          <w:lang w:val="ru-RU"/>
        </w:rPr>
        <w:t>кмеопсихологія</w:t>
      </w:r>
      <w:r w:rsidR="00A07925" w:rsidRPr="00933222">
        <w:rPr>
          <w:b/>
          <w:bCs/>
          <w:color w:val="000000"/>
          <w:sz w:val="28"/>
          <w:szCs w:val="28"/>
          <w:lang w:val="ru-RU"/>
        </w:rPr>
        <w:t>.</w:t>
      </w:r>
      <w:r w:rsidR="00DF68B5" w:rsidRPr="00933222"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933222" w:rsidRDefault="00933222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Розвиток особистості в дорослому віці. Проблмема періодизації дорослості. Загальна характеристика періоду ранньої дорослості. </w:t>
      </w:r>
      <w:r w:rsidR="007D5CCB">
        <w:rPr>
          <w:bCs/>
          <w:color w:val="000000"/>
          <w:sz w:val="28"/>
          <w:szCs w:val="28"/>
          <w:lang w:val="ru-RU"/>
        </w:rPr>
        <w:t xml:space="preserve">Особливості розвитку самосвідомості в ранньому дорослому віці. Особливості спонукальної сфери в ранньому дорослому </w:t>
      </w:r>
      <w:proofErr w:type="gramStart"/>
      <w:r w:rsidR="007D5CCB">
        <w:rPr>
          <w:bCs/>
          <w:color w:val="000000"/>
          <w:sz w:val="28"/>
          <w:szCs w:val="28"/>
          <w:lang w:val="ru-RU"/>
        </w:rPr>
        <w:t>в</w:t>
      </w:r>
      <w:proofErr w:type="gramEnd"/>
      <w:r w:rsidR="007D5CCB">
        <w:rPr>
          <w:bCs/>
          <w:color w:val="000000"/>
          <w:sz w:val="28"/>
          <w:szCs w:val="28"/>
          <w:lang w:val="ru-RU"/>
        </w:rPr>
        <w:t>іці. Становлення суб'єкта життєдіяльності й індивідуальності на етапі ранньої дорослості.</w:t>
      </w:r>
    </w:p>
    <w:p w:rsidR="00DF68B5" w:rsidRPr="00DF68B5" w:rsidRDefault="002F2790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Аналіз </w:t>
      </w:r>
      <w:r w:rsidR="00DF68B5" w:rsidRPr="00DF68B5">
        <w:rPr>
          <w:bCs/>
          <w:color w:val="000000"/>
          <w:sz w:val="28"/>
          <w:szCs w:val="28"/>
          <w:lang w:val="ru-RU"/>
        </w:rPr>
        <w:t>класифікації  періодів зрілості  (Б.  Г. Ананьєв,  Е. Еріксон)</w:t>
      </w:r>
      <w:proofErr w:type="gramStart"/>
      <w:r w:rsidR="00DF68B5" w:rsidRPr="00DF68B5">
        <w:rPr>
          <w:bCs/>
          <w:color w:val="000000"/>
          <w:sz w:val="28"/>
          <w:szCs w:val="28"/>
          <w:lang w:val="ru-RU"/>
        </w:rPr>
        <w:t>.</w:t>
      </w:r>
      <w:proofErr w:type="gramEnd"/>
      <w:r w:rsidR="00DF68B5" w:rsidRPr="00DF68B5">
        <w:rPr>
          <w:bCs/>
          <w:color w:val="000000"/>
          <w:sz w:val="28"/>
          <w:szCs w:val="28"/>
          <w:lang w:val="ru-RU"/>
        </w:rPr>
        <w:t xml:space="preserve">  І</w:t>
      </w:r>
      <w:proofErr w:type="gramStart"/>
      <w:r w:rsidR="00DF68B5" w:rsidRPr="00DF68B5">
        <w:rPr>
          <w:bCs/>
          <w:color w:val="000000"/>
          <w:sz w:val="28"/>
          <w:szCs w:val="28"/>
          <w:lang w:val="ru-RU"/>
        </w:rPr>
        <w:t>с</w:t>
      </w:r>
      <w:proofErr w:type="gramEnd"/>
      <w:r w:rsidR="00DF68B5" w:rsidRPr="00DF68B5">
        <w:rPr>
          <w:bCs/>
          <w:color w:val="000000"/>
          <w:sz w:val="28"/>
          <w:szCs w:val="28"/>
          <w:lang w:val="ru-RU"/>
        </w:rPr>
        <w:t xml:space="preserve">торичний  характер  періодизації  зрілого віку. Біологічна і </w:t>
      </w:r>
      <w:proofErr w:type="gramStart"/>
      <w:r w:rsidR="00DF68B5" w:rsidRPr="00DF68B5">
        <w:rPr>
          <w:bCs/>
          <w:color w:val="000000"/>
          <w:sz w:val="28"/>
          <w:szCs w:val="28"/>
          <w:lang w:val="ru-RU"/>
        </w:rPr>
        <w:t>соц</w:t>
      </w:r>
      <w:proofErr w:type="gramEnd"/>
      <w:r w:rsidR="00DF68B5" w:rsidRPr="00DF68B5">
        <w:rPr>
          <w:bCs/>
          <w:color w:val="000000"/>
          <w:sz w:val="28"/>
          <w:szCs w:val="28"/>
          <w:lang w:val="ru-RU"/>
        </w:rPr>
        <w:t>іальна роль періоду зрілості. Різноманітність діяльностей і всіх форм соціальної активності. Досягнення на</w:t>
      </w:r>
      <w:r w:rsidR="00A07925">
        <w:rPr>
          <w:bCs/>
          <w:color w:val="000000"/>
          <w:sz w:val="28"/>
          <w:szCs w:val="28"/>
          <w:lang w:val="ru-RU"/>
        </w:rPr>
        <w:t xml:space="preserve">йбільшої продуктивності праці. </w:t>
      </w:r>
      <w:r w:rsidR="00DF68B5" w:rsidRPr="00DF68B5">
        <w:rPr>
          <w:bCs/>
          <w:color w:val="000000"/>
          <w:sz w:val="28"/>
          <w:szCs w:val="28"/>
          <w:lang w:val="ru-RU"/>
        </w:rPr>
        <w:t xml:space="preserve">Аналіз  теорії  зрілості  як  плато  в  психічному  розвитку  особистості.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proofErr w:type="gramStart"/>
      <w:r w:rsidRPr="00A011EE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A011EE">
        <w:rPr>
          <w:bCs/>
          <w:color w:val="000000"/>
          <w:sz w:val="28"/>
          <w:szCs w:val="28"/>
          <w:lang w:val="ru-RU"/>
        </w:rPr>
        <w:t xml:space="preserve">ізнавальна діяльність </w:t>
      </w:r>
      <w:r w:rsidR="00933222" w:rsidRPr="00A011EE">
        <w:rPr>
          <w:bCs/>
          <w:color w:val="000000"/>
          <w:sz w:val="28"/>
          <w:szCs w:val="28"/>
          <w:lang w:val="ru-RU"/>
        </w:rPr>
        <w:t>дорослої</w:t>
      </w:r>
      <w:r w:rsidRPr="00A011EE">
        <w:rPr>
          <w:bCs/>
          <w:color w:val="000000"/>
          <w:sz w:val="28"/>
          <w:szCs w:val="28"/>
          <w:lang w:val="ru-RU"/>
        </w:rPr>
        <w:t xml:space="preserve"> людини та її можливості. Розвиток функціональних</w:t>
      </w:r>
      <w:r w:rsidRPr="00DF68B5">
        <w:rPr>
          <w:bCs/>
          <w:color w:val="000000"/>
          <w:sz w:val="28"/>
          <w:szCs w:val="28"/>
          <w:lang w:val="ru-RU"/>
        </w:rPr>
        <w:t xml:space="preserve"> відношень  між  окремими  психічними  процесами, їх  структура  та  її  залежність від характеру професійної діяльності та удосконалення в ній. Місце людини в суспільстві, ступінь її активності у суспільному процесі як визначальні  моменти  розвитку  особистості  зрілої  людини.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ідомість  і самосвідомість  в  період  зрілості.  Особливості  потребово-мотиваційної  сфери дорослої людини, інтереси і запити. Специфіка </w:t>
      </w:r>
      <w:r w:rsidRPr="00DF68B5">
        <w:rPr>
          <w:bCs/>
          <w:color w:val="000000"/>
          <w:sz w:val="28"/>
          <w:szCs w:val="28"/>
          <w:lang w:val="ru-RU"/>
        </w:rPr>
        <w:lastRenderedPageBreak/>
        <w:t xml:space="preserve">емоційного життя.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Соц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іальні  контакти  в  період  зрілості.  Сім</w:t>
      </w:r>
      <w:r w:rsidRPr="00DF68B5">
        <w:rPr>
          <w:bCs/>
          <w:color w:val="000000"/>
          <w:sz w:val="28"/>
          <w:szCs w:val="28"/>
          <w:lang w:val="en-US"/>
        </w:rPr>
        <w:t>᾽</w:t>
      </w:r>
      <w:r w:rsidRPr="00DF68B5">
        <w:rPr>
          <w:bCs/>
          <w:color w:val="000000"/>
          <w:sz w:val="28"/>
          <w:szCs w:val="28"/>
          <w:lang w:val="ru-RU"/>
        </w:rPr>
        <w:t>я  і  сімейні  стосунки  в  житті зрілої  людини.  Асоціальні  явища  в  житті  дорослої  людини  та  їх  вплив  на особистість.  Психологічні  проблеми  в  зв</w:t>
      </w:r>
      <w:r w:rsidRPr="00DF68B5">
        <w:rPr>
          <w:bCs/>
          <w:color w:val="000000"/>
          <w:sz w:val="28"/>
          <w:szCs w:val="28"/>
          <w:lang w:val="en-US"/>
        </w:rPr>
        <w:t>᾽</w:t>
      </w:r>
      <w:r w:rsidRPr="00DF68B5">
        <w:rPr>
          <w:bCs/>
          <w:color w:val="000000"/>
          <w:sz w:val="28"/>
          <w:szCs w:val="28"/>
          <w:lang w:val="ru-RU"/>
        </w:rPr>
        <w:t xml:space="preserve">язку  з  віковими  змінами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період зрілості.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 </w:t>
      </w:r>
    </w:p>
    <w:p w:rsidR="00DF68B5" w:rsidRPr="00950C74" w:rsidRDefault="002F2790" w:rsidP="00950C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</w:t>
      </w:r>
      <w:r w:rsidRPr="00A07925">
        <w:rPr>
          <w:b/>
          <w:bCs/>
          <w:color w:val="000000"/>
          <w:sz w:val="28"/>
          <w:szCs w:val="28"/>
          <w:lang w:val="ru-RU"/>
        </w:rPr>
        <w:t xml:space="preserve"> </w:t>
      </w:r>
      <w:r w:rsidR="00DF68B5" w:rsidRPr="00950C74">
        <w:rPr>
          <w:b/>
          <w:bCs/>
          <w:color w:val="000000"/>
          <w:sz w:val="28"/>
          <w:szCs w:val="28"/>
          <w:lang w:val="ru-RU"/>
        </w:rPr>
        <w:t>13. Психологія  старіння  і  старості (геронтопсихологія)</w:t>
      </w:r>
      <w:r w:rsidR="00A07925">
        <w:rPr>
          <w:b/>
          <w:bCs/>
          <w:color w:val="000000"/>
          <w:sz w:val="28"/>
          <w:szCs w:val="28"/>
          <w:lang w:val="ru-RU"/>
        </w:rPr>
        <w:t>.</w:t>
      </w:r>
      <w:r w:rsidR="00DF68B5" w:rsidRPr="00950C74"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Періодизація  старіння  і  старості.  Теорії  старіння.  Історичний  характер тривалості життя і строків настання старості. Припинення активної виробничої діяльності як основна ознака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соц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іального старіння. 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Психологічні  зміни  в  особистості  старої  людини:  зміни  в  просторовій орієнтації, рухах, логічних міркуваннях, потребах, мотивації, емоційно-вольовій сфері.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Проф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ілактика старіння.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Проблема трудової і громадської діяльності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пері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од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старості. </w:t>
      </w:r>
    </w:p>
    <w:p w:rsidR="00DF68B5" w:rsidRPr="00DF68B5" w:rsidRDefault="00DF68B5" w:rsidP="00A07925">
      <w:pPr>
        <w:shd w:val="clear" w:color="auto" w:fill="FFFFFF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Ставлення старої людини до ста</w:t>
      </w:r>
      <w:r w:rsidR="00A07925">
        <w:rPr>
          <w:bCs/>
          <w:color w:val="000000"/>
          <w:sz w:val="28"/>
          <w:szCs w:val="28"/>
          <w:lang w:val="ru-RU"/>
        </w:rPr>
        <w:t xml:space="preserve">рості як психологічна проблема. </w:t>
      </w:r>
      <w:r w:rsidRPr="00DF68B5">
        <w:rPr>
          <w:bCs/>
          <w:color w:val="000000"/>
          <w:sz w:val="28"/>
          <w:szCs w:val="28"/>
          <w:lang w:val="ru-RU"/>
        </w:rPr>
        <w:t xml:space="preserve">Проблема навчання і профорієнтації в період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стар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іння. </w:t>
      </w:r>
    </w:p>
    <w:p w:rsidR="00DF68B5" w:rsidRPr="00DF68B5" w:rsidRDefault="00DF68B5" w:rsidP="00B2207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Проблеми геронтології і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м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ісце в них питань руйнування (роз</w:t>
      </w:r>
      <w:r w:rsidR="00B22076">
        <w:rPr>
          <w:bCs/>
          <w:color w:val="000000"/>
          <w:sz w:val="28"/>
          <w:szCs w:val="28"/>
          <w:lang w:val="ru-RU"/>
        </w:rPr>
        <w:t>л</w:t>
      </w:r>
      <w:r w:rsidRPr="00DF68B5">
        <w:rPr>
          <w:bCs/>
          <w:color w:val="000000"/>
          <w:sz w:val="28"/>
          <w:szCs w:val="28"/>
          <w:lang w:val="ru-RU"/>
        </w:rPr>
        <w:t xml:space="preserve">аду) психічної діяльності особистості. Питання довголіття і творчої життєдіяльності (І. П. Павлов, І. І. Мечников, О. О. Богомолець та ін.).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Проблема ставлення до старих людей,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соц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іальна допомога їм. </w:t>
      </w:r>
    </w:p>
    <w:p w:rsidR="00E831BC" w:rsidRDefault="00E831BC" w:rsidP="00DF68B5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</w:p>
    <w:p w:rsidR="003C7865" w:rsidRDefault="008F39E7" w:rsidP="003C7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ПЕДАГОГІЧНА ПСИХОЛОГІЯ</w:t>
      </w:r>
    </w:p>
    <w:p w:rsidR="003C7865" w:rsidRPr="004B6692" w:rsidRDefault="003C7865" w:rsidP="003C7865">
      <w:pPr>
        <w:ind w:firstLine="709"/>
        <w:jc w:val="both"/>
        <w:rPr>
          <w:b/>
          <w:sz w:val="28"/>
          <w:szCs w:val="28"/>
        </w:rPr>
      </w:pPr>
      <w:r w:rsidRPr="004B6692">
        <w:rPr>
          <w:b/>
          <w:sz w:val="28"/>
          <w:szCs w:val="28"/>
        </w:rPr>
        <w:t>Тема 1. Предмет і завдання педагогічної психології.</w:t>
      </w:r>
    </w:p>
    <w:p w:rsidR="003C7865" w:rsidRDefault="003C7865" w:rsidP="003C7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Педагогічна психологія як галузь психологічної науки. Завдання педагогічної психології. Структура педагогічної психології. Зв’язок педагогічної психології з іншими науками. Проблеми сучасної педагогічної психології. Сучасні погляди на історію педагогічної психології.</w:t>
      </w:r>
    </w:p>
    <w:p w:rsidR="003C7865" w:rsidRDefault="003C7865" w:rsidP="003C7865">
      <w:pPr>
        <w:ind w:firstLine="709"/>
        <w:jc w:val="both"/>
        <w:rPr>
          <w:sz w:val="28"/>
          <w:szCs w:val="28"/>
        </w:rPr>
      </w:pPr>
    </w:p>
    <w:p w:rsidR="003C7865" w:rsidRPr="004B6692" w:rsidRDefault="003C7865" w:rsidP="003C7865">
      <w:pPr>
        <w:ind w:firstLine="709"/>
        <w:jc w:val="both"/>
        <w:rPr>
          <w:b/>
          <w:sz w:val="28"/>
          <w:szCs w:val="28"/>
        </w:rPr>
      </w:pPr>
      <w:r w:rsidRPr="004B6692">
        <w:rPr>
          <w:b/>
          <w:sz w:val="28"/>
          <w:szCs w:val="28"/>
        </w:rPr>
        <w:t>Тема 2. Психологія навчання.</w:t>
      </w:r>
    </w:p>
    <w:p w:rsidR="003C7865" w:rsidRDefault="003C7865" w:rsidP="003C7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Психологічне поняття про навчання. Навчання і розвиток. Психологічні механізми навчання. Психологічна характеристика форм навчання (традиційної, проблемної, програмованої, розвиваючої та ін.). Психологічні та психофізіологічні вимоги до організації навчального процесу. Поняття про научіння. Учіння як процес і як діяльність. Структура учбової діяльності. Мотиваційний компонент учіння. Психологічні особливості формування учбових умінь та навичок. Навчальність як важлива характеристика суб’єктів учбової діяльності. Віковий та індивідуальний підхід у навчанні. Вміння вчитися самостійно як інтегральна якість особистості. Психологічні фактори успішності в учінні.</w:t>
      </w:r>
    </w:p>
    <w:p w:rsidR="003C7865" w:rsidRDefault="003C7865" w:rsidP="003C7865">
      <w:pPr>
        <w:ind w:firstLine="709"/>
        <w:jc w:val="both"/>
        <w:rPr>
          <w:sz w:val="28"/>
          <w:szCs w:val="28"/>
        </w:rPr>
      </w:pPr>
    </w:p>
    <w:p w:rsidR="003C7865" w:rsidRPr="004B6692" w:rsidRDefault="003C7865" w:rsidP="003C7865">
      <w:pPr>
        <w:ind w:firstLine="709"/>
        <w:jc w:val="both"/>
        <w:rPr>
          <w:b/>
          <w:sz w:val="28"/>
          <w:szCs w:val="28"/>
        </w:rPr>
      </w:pPr>
      <w:r w:rsidRPr="004B6692">
        <w:rPr>
          <w:b/>
          <w:sz w:val="28"/>
          <w:szCs w:val="28"/>
        </w:rPr>
        <w:t>Тема 3. Пси</w:t>
      </w:r>
      <w:r w:rsidR="004B6692">
        <w:rPr>
          <w:b/>
          <w:sz w:val="28"/>
          <w:szCs w:val="28"/>
        </w:rPr>
        <w:t>хологія педагогічної діяльності та особистості педагога.</w:t>
      </w:r>
    </w:p>
    <w:p w:rsidR="006552DB" w:rsidRDefault="003C7865" w:rsidP="003C7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Загальна характеристика педагогічної діяльності. Індивідуальний стиль діяльності педагога. Психологія педагогічного оцінювання. Психологічний аналіз уроку. Психологія педагогічних здібностей та умінь. Виховна функція педагогічного спілкування. </w:t>
      </w:r>
    </w:p>
    <w:p w:rsidR="003C7865" w:rsidRDefault="003C7865" w:rsidP="003C7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Психологія педагогічного спілкування.Психологічна характеристика педагогічного такту. Вплив Я-концепції педагога на його професійне спілкування.</w:t>
      </w:r>
    </w:p>
    <w:p w:rsidR="003C7865" w:rsidRDefault="003C7865" w:rsidP="003C7865">
      <w:pPr>
        <w:ind w:firstLine="709"/>
        <w:jc w:val="both"/>
        <w:rPr>
          <w:sz w:val="28"/>
          <w:szCs w:val="28"/>
        </w:rPr>
      </w:pPr>
    </w:p>
    <w:p w:rsidR="003C7865" w:rsidRPr="004B6692" w:rsidRDefault="003C7865" w:rsidP="003C7865">
      <w:pPr>
        <w:ind w:firstLine="709"/>
        <w:jc w:val="both"/>
        <w:rPr>
          <w:b/>
          <w:sz w:val="28"/>
          <w:szCs w:val="28"/>
        </w:rPr>
      </w:pPr>
      <w:r w:rsidRPr="004B6692">
        <w:rPr>
          <w:b/>
          <w:sz w:val="28"/>
          <w:szCs w:val="28"/>
        </w:rPr>
        <w:t>Тема 4. Психологія виховання.</w:t>
      </w:r>
    </w:p>
    <w:p w:rsidR="003C7865" w:rsidRPr="00076A32" w:rsidRDefault="003C7865" w:rsidP="003C786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Цілі і завдання психології виховання. Рушійні сили та джерела становлення і розвитку особистості. Психологічна характеристика методів виховання. Психологічні механізми виховання. Поняття і критерії вихованості особистості. Віковий фактор вихованості особистості. Індивідуальний підхід до дитини в процесі виховання. Психологічне визначення вчинку. Психологічний аналіз вчинку. Психологія роботи з проблемними дітьми. Виховання і самовиховання – дві сторони єдиного процесу. Цілі самовиховання. Організація самовиховання. Роль дорослого у формуванні потреби у самовихованні. Психологічні механізми подолання шкідливих звичок.</w:t>
      </w:r>
    </w:p>
    <w:p w:rsidR="00DF68B5" w:rsidRPr="00687677" w:rsidRDefault="004B6692" w:rsidP="008F39E7">
      <w:pPr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BD648B" w:rsidRPr="00D06F37" w:rsidRDefault="00BD648B" w:rsidP="00ED18FD">
      <w:pPr>
        <w:jc w:val="center"/>
        <w:rPr>
          <w:b/>
          <w:sz w:val="28"/>
          <w:szCs w:val="28"/>
          <w:lang w:val="ru-RU"/>
        </w:rPr>
      </w:pPr>
    </w:p>
    <w:p w:rsidR="00ED18FD" w:rsidRDefault="00ED18FD" w:rsidP="00ED18FD">
      <w:pPr>
        <w:jc w:val="center"/>
        <w:rPr>
          <w:b/>
          <w:sz w:val="28"/>
          <w:szCs w:val="28"/>
        </w:rPr>
      </w:pPr>
      <w:r w:rsidRPr="006647EB">
        <w:rPr>
          <w:b/>
          <w:sz w:val="28"/>
          <w:szCs w:val="28"/>
        </w:rPr>
        <w:t>РЕКОМЕНДОВАНА ЛІТЕРАТУРА:</w:t>
      </w:r>
    </w:p>
    <w:p w:rsidR="00A93301" w:rsidRDefault="00A93301" w:rsidP="00ED1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(основна)</w:t>
      </w:r>
    </w:p>
    <w:p w:rsidR="00ED18FD" w:rsidRPr="006647EB" w:rsidRDefault="00ED18FD" w:rsidP="00ED18FD">
      <w:pPr>
        <w:jc w:val="center"/>
        <w:rPr>
          <w:b/>
          <w:sz w:val="28"/>
          <w:szCs w:val="28"/>
        </w:rPr>
      </w:pPr>
    </w:p>
    <w:p w:rsidR="00ED18FD" w:rsidRPr="00ED18FD" w:rsidRDefault="00ED18FD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Бурлачук, Л. Ф. Психодіагностика: (психодіагностичний інструментарій і Галян І.М. Психодіагностика. Київ:Академвидав, 2009. - 2009. - 463 с.</w:t>
      </w:r>
    </w:p>
    <w:p w:rsidR="00ED18FD" w:rsidRDefault="00ED18FD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Веракіс А.І. Основи психології К.: Харків, 2005. – 416 с.</w:t>
      </w:r>
    </w:p>
    <w:p w:rsidR="00ED18FD" w:rsidRDefault="00ED18FD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Вікова </w:t>
      </w:r>
      <w:r w:rsidR="00211B3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педагогічна психологія</w:t>
      </w:r>
      <w:r w:rsidR="00211B3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/О.В.Скрипченко, Л.В.Долинська, З.В.Огороднійчук та ін. – </w:t>
      </w:r>
      <w:r w:rsidR="00211B3E">
        <w:rPr>
          <w:rFonts w:ascii="Times New Roman" w:hAnsi="Times New Roman"/>
          <w:sz w:val="28"/>
          <w:szCs w:val="28"/>
          <w:lang w:val="uk-UA"/>
        </w:rPr>
        <w:t xml:space="preserve">2-е вид., допов. - </w:t>
      </w:r>
      <w:r>
        <w:rPr>
          <w:rFonts w:ascii="Times New Roman" w:hAnsi="Times New Roman"/>
          <w:sz w:val="28"/>
          <w:szCs w:val="28"/>
          <w:lang w:val="uk-UA"/>
        </w:rPr>
        <w:t xml:space="preserve">К.: </w:t>
      </w:r>
      <w:r w:rsidR="00C712CA">
        <w:rPr>
          <w:rFonts w:ascii="Times New Roman" w:hAnsi="Times New Roman"/>
          <w:sz w:val="28"/>
          <w:szCs w:val="28"/>
          <w:lang w:val="uk-UA"/>
        </w:rPr>
        <w:t xml:space="preserve">Каравела, </w:t>
      </w:r>
      <w:r>
        <w:rPr>
          <w:rFonts w:ascii="Times New Roman" w:hAnsi="Times New Roman"/>
          <w:sz w:val="28"/>
          <w:szCs w:val="28"/>
          <w:lang w:val="uk-UA"/>
        </w:rPr>
        <w:t xml:space="preserve"> 200</w:t>
      </w:r>
      <w:r w:rsidR="00C712C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 – 4</w:t>
      </w:r>
      <w:r w:rsidR="00C712CA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C712CA">
        <w:rPr>
          <w:rFonts w:ascii="Times New Roman" w:hAnsi="Times New Roman"/>
          <w:sz w:val="28"/>
          <w:szCs w:val="28"/>
          <w:lang w:val="uk-UA"/>
        </w:rPr>
        <w:t>.</w:t>
      </w:r>
    </w:p>
    <w:p w:rsidR="00C712CA" w:rsidRDefault="00C712CA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Вікова психологія / за ред.. Г.С.Костюка. – К.: Рад., шк.., 1976. – 269 с.</w:t>
      </w:r>
    </w:p>
    <w:p w:rsidR="00C712CA" w:rsidRDefault="00C712CA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Возрастная и педагогическая психологи / под. ред.. М.В. Гамезо. – М.: Просвещение, 2004. – 256 с. </w:t>
      </w:r>
    </w:p>
    <w:p w:rsidR="00C712CA" w:rsidRDefault="00C712CA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Возрастная психология взросл</w:t>
      </w:r>
      <w:r>
        <w:rPr>
          <w:rFonts w:ascii="Times New Roman" w:hAnsi="Times New Roman"/>
          <w:sz w:val="28"/>
          <w:szCs w:val="28"/>
        </w:rPr>
        <w:t xml:space="preserve">ых. Вып. 1-2 / под общ. Ред. Д.Г.Ананьева. – Л., 1971. </w:t>
      </w:r>
    </w:p>
    <w:p w:rsidR="00ED18FD" w:rsidRDefault="00ED18FD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Введение в профессию “психолог”: Учебное пособие / Вачков И.В., Гриншпун И.Б., Пряжников Н.С.; Под ред. И.Б. Гриншпуна. – М., 2002. – 464 с.</w:t>
      </w:r>
    </w:p>
    <w:p w:rsidR="00C712CA" w:rsidRDefault="00C712CA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Выготский Л.С. Проблема возраста / Л.С.выготский // Собрание сочинений : в 6 т. – М. 1984. – С. 4. – С. 269-280.</w:t>
      </w:r>
    </w:p>
    <w:p w:rsidR="00ED18FD" w:rsidRDefault="00ED18FD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Демчук О.А. Психологія готовності дитини до навчання в школі Умань: Візаві, 2013. – 150 с.</w:t>
      </w:r>
    </w:p>
    <w:p w:rsidR="00373699" w:rsidRDefault="00373699" w:rsidP="00373699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Демчук О.А. Методика роботи практичного психолога Умань: Візаві, 2011. – 312 с.</w:t>
      </w:r>
    </w:p>
    <w:p w:rsidR="00373699" w:rsidRPr="003C7F67" w:rsidRDefault="00373699" w:rsidP="003C7F67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Костюк Г.С. Навчально-виховний процес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псих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ічний розвит</w:t>
      </w:r>
      <w:r w:rsidR="00C712CA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к особистості / Г.С.Костюк. – К., 1989. -  608 с.</w:t>
      </w:r>
    </w:p>
    <w:p w:rsidR="00373699" w:rsidRDefault="00373699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Кутішенко В.П. Вікова та педагогічна психологія : (курс лекцій) : навч.посіб. для студ. вищ. навч. заказ. /</w:t>
      </w:r>
      <w:r w:rsidR="00211B3E">
        <w:rPr>
          <w:rFonts w:ascii="Times New Roman" w:hAnsi="Times New Roman"/>
          <w:sz w:val="28"/>
          <w:szCs w:val="28"/>
          <w:lang w:val="uk-UA"/>
        </w:rPr>
        <w:t>В.П.Кутішенко;  М-во освіти і науки України, Ін-т соц.. роботи та упр. НПУ ім.. М.П. Драгоманова. – К.: Центр навч. л-ри, 2005. – 128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1133" w:rsidRPr="00C7113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11B3E" w:rsidRDefault="00211B3E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Максимекно С.Д. Генетическая псих</w:t>
      </w:r>
      <w:r w:rsidR="00C712CA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логия : (методологическая рефлексия проблем развития в психологи) // С.Д.Максименко. – М.: Рефл.-бук; К.: Ваклер, 2000.  – 320 с.</w:t>
      </w:r>
    </w:p>
    <w:p w:rsidR="00ED18FD" w:rsidRPr="00C71133" w:rsidRDefault="00ED18FD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71133">
        <w:rPr>
          <w:rFonts w:ascii="Times New Roman" w:hAnsi="Times New Roman"/>
          <w:sz w:val="28"/>
          <w:szCs w:val="28"/>
          <w:lang w:val="uk-UA"/>
        </w:rPr>
        <w:t>Ліщинська О.А. Методика індивідуальної та групової роботи психолога-початківця. – Кам‘янець-Подільський, 2004. – 112 с.</w:t>
      </w:r>
    </w:p>
    <w:p w:rsidR="002040EA" w:rsidRPr="002040EA" w:rsidRDefault="002040EA" w:rsidP="002040EA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040EA">
        <w:rPr>
          <w:rFonts w:ascii="Times New Roman" w:hAnsi="Times New Roman"/>
          <w:sz w:val="28"/>
          <w:szCs w:val="28"/>
          <w:lang w:val="uk-UA"/>
        </w:rPr>
        <w:lastRenderedPageBreak/>
        <w:t xml:space="preserve">  </w:t>
      </w:r>
      <w:r w:rsidRPr="00373699">
        <w:rPr>
          <w:rFonts w:ascii="Times New Roman" w:hAnsi="Times New Roman"/>
          <w:sz w:val="28"/>
          <w:szCs w:val="28"/>
          <w:lang w:val="uk-UA"/>
        </w:rPr>
        <w:t>Осно</w:t>
      </w:r>
      <w:r w:rsidRPr="00211B3E">
        <w:rPr>
          <w:rFonts w:ascii="Times New Roman" w:hAnsi="Times New Roman"/>
          <w:sz w:val="28"/>
          <w:szCs w:val="28"/>
          <w:lang w:val="uk-UA"/>
        </w:rPr>
        <w:t xml:space="preserve">ви  </w:t>
      </w:r>
      <w:r w:rsidRPr="002040EA">
        <w:rPr>
          <w:rFonts w:ascii="Times New Roman" w:hAnsi="Times New Roman"/>
          <w:sz w:val="28"/>
          <w:szCs w:val="28"/>
        </w:rPr>
        <w:t xml:space="preserve">загальної  психології  / За ред. С.Д.Максименка. -  К.: НПЦ Перспектива, 1999. – 256 </w:t>
      </w:r>
      <w:proofErr w:type="gramStart"/>
      <w:r w:rsidRPr="002040EA">
        <w:rPr>
          <w:rFonts w:ascii="Times New Roman" w:hAnsi="Times New Roman"/>
          <w:sz w:val="28"/>
          <w:szCs w:val="28"/>
        </w:rPr>
        <w:t>с</w:t>
      </w:r>
      <w:proofErr w:type="gramEnd"/>
    </w:p>
    <w:p w:rsidR="00ED18FD" w:rsidRDefault="00C71133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711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18FD" w:rsidRPr="00C71133">
        <w:rPr>
          <w:rFonts w:ascii="Times New Roman" w:hAnsi="Times New Roman"/>
          <w:sz w:val="28"/>
          <w:szCs w:val="28"/>
          <w:lang w:val="uk-UA"/>
        </w:rPr>
        <w:t>Основи практичної психології / В.Панок, Т.Титаренко, Н.Чепелева та ін. Підручник – К., 2001. – 533 с.</w:t>
      </w:r>
    </w:p>
    <w:p w:rsidR="00C71133" w:rsidRPr="00C71133" w:rsidRDefault="00C71133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Павелків Р.В. Вікова психологія: підручник / Р.В.Павелків. – К.: Кондор, 2011. – 469 с.</w:t>
      </w:r>
    </w:p>
    <w:p w:rsidR="003C7F67" w:rsidRPr="002040EA" w:rsidRDefault="002040EA" w:rsidP="002040EA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7F67" w:rsidRPr="002040EA">
        <w:rPr>
          <w:rFonts w:ascii="Times New Roman" w:hAnsi="Times New Roman"/>
          <w:sz w:val="28"/>
          <w:szCs w:val="28"/>
        </w:rPr>
        <w:t>Психологія. Підручник для педагогічних вузів</w:t>
      </w:r>
      <w:proofErr w:type="gramStart"/>
      <w:r w:rsidR="003C7F67" w:rsidRPr="002040EA">
        <w:rPr>
          <w:rFonts w:ascii="Times New Roman" w:hAnsi="Times New Roman"/>
          <w:sz w:val="28"/>
          <w:szCs w:val="28"/>
        </w:rPr>
        <w:t xml:space="preserve">  /З</w:t>
      </w:r>
      <w:proofErr w:type="gramEnd"/>
      <w:r w:rsidR="003C7F67" w:rsidRPr="002040EA">
        <w:rPr>
          <w:rFonts w:ascii="Times New Roman" w:hAnsi="Times New Roman"/>
          <w:sz w:val="28"/>
          <w:szCs w:val="28"/>
        </w:rPr>
        <w:t>а ред. Г.С.Костюка. – К.: Рад</w:t>
      </w:r>
      <w:proofErr w:type="gramStart"/>
      <w:r w:rsidR="003C7F67" w:rsidRPr="002040EA">
        <w:rPr>
          <w:rFonts w:ascii="Times New Roman" w:hAnsi="Times New Roman"/>
          <w:sz w:val="28"/>
          <w:szCs w:val="28"/>
        </w:rPr>
        <w:t>.</w:t>
      </w:r>
      <w:proofErr w:type="gramEnd"/>
      <w:r w:rsidR="003C7F67" w:rsidRPr="002040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7F67" w:rsidRPr="002040EA">
        <w:rPr>
          <w:rFonts w:ascii="Times New Roman" w:hAnsi="Times New Roman"/>
          <w:sz w:val="28"/>
          <w:szCs w:val="28"/>
        </w:rPr>
        <w:t>ш</w:t>
      </w:r>
      <w:proofErr w:type="gramEnd"/>
      <w:r w:rsidR="003C7F67" w:rsidRPr="002040EA">
        <w:rPr>
          <w:rFonts w:ascii="Times New Roman" w:hAnsi="Times New Roman"/>
          <w:sz w:val="28"/>
          <w:szCs w:val="28"/>
        </w:rPr>
        <w:t>кола, 1968.- 571 с.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C7F67" w:rsidRPr="00C712CA" w:rsidRDefault="002040EA" w:rsidP="00C712CA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040EA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22076">
        <w:rPr>
          <w:rFonts w:ascii="Times New Roman" w:hAnsi="Times New Roman"/>
          <w:sz w:val="28"/>
          <w:szCs w:val="28"/>
          <w:lang w:val="uk-UA"/>
        </w:rPr>
        <w:t xml:space="preserve">сихологія. Підручник для студентів вищих закладів освіти / Ю.Л.Трофімов, В.В.Рибалка, П.А.Гончарук та ін.  </w:t>
      </w:r>
      <w:r w:rsidRPr="002040EA">
        <w:rPr>
          <w:rFonts w:ascii="Times New Roman" w:hAnsi="Times New Roman"/>
          <w:sz w:val="28"/>
          <w:szCs w:val="28"/>
        </w:rPr>
        <w:t>/ За ред. Ю.Л.Трофімова. – К.: Либідь. – 2000. – 558 с</w:t>
      </w:r>
    </w:p>
    <w:p w:rsidR="00ED18FD" w:rsidRDefault="00ED18FD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Роменець В.А. Історія психології XIX – поча</w:t>
      </w:r>
      <w:r w:rsidR="005B4549">
        <w:rPr>
          <w:rFonts w:ascii="Times New Roman" w:hAnsi="Times New Roman"/>
          <w:sz w:val="28"/>
          <w:szCs w:val="28"/>
          <w:lang w:val="uk-UA"/>
        </w:rPr>
        <w:t xml:space="preserve">тку XX століття: Навч.посібник / В.А.Роменець. </w:t>
      </w:r>
      <w:r>
        <w:rPr>
          <w:rFonts w:ascii="Times New Roman" w:hAnsi="Times New Roman"/>
          <w:sz w:val="28"/>
          <w:szCs w:val="28"/>
          <w:lang w:val="uk-UA"/>
        </w:rPr>
        <w:t>–   К.: Вища школа., 1995. – 614 с.</w:t>
      </w:r>
    </w:p>
    <w:p w:rsidR="00ED18FD" w:rsidRDefault="00ED18FD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Савчин М.В. Педагогічна психологія: Навч. посіб. - К.: Академвидав, 2007.- 424 с.</w:t>
      </w:r>
    </w:p>
    <w:p w:rsidR="00ED18FD" w:rsidRDefault="00ED18FD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Cавчин М.В. Вікова психологія</w:t>
      </w:r>
      <w:r w:rsidR="005B4549">
        <w:rPr>
          <w:rFonts w:ascii="Times New Roman" w:hAnsi="Times New Roman"/>
          <w:sz w:val="28"/>
          <w:szCs w:val="28"/>
          <w:lang w:val="uk-UA"/>
        </w:rPr>
        <w:t xml:space="preserve"> / М.В.Савчин. - </w:t>
      </w:r>
      <w:r>
        <w:rPr>
          <w:rFonts w:ascii="Times New Roman" w:hAnsi="Times New Roman"/>
          <w:sz w:val="28"/>
          <w:szCs w:val="28"/>
          <w:lang w:val="uk-UA"/>
        </w:rPr>
        <w:t xml:space="preserve"> К.: Академвидав, 2011. – 382 с.</w:t>
      </w:r>
    </w:p>
    <w:p w:rsidR="00ED18FD" w:rsidRDefault="00ED18FD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Савчин М.В., Василенко Л.П. </w:t>
      </w:r>
      <w:r w:rsidR="005B4549" w:rsidRPr="005B4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Вікова психологія</w:t>
      </w:r>
      <w:r w:rsidR="005B4549" w:rsidRPr="005B4549">
        <w:rPr>
          <w:rFonts w:ascii="Times New Roman" w:hAnsi="Times New Roman"/>
          <w:sz w:val="28"/>
          <w:szCs w:val="28"/>
        </w:rPr>
        <w:t xml:space="preserve"> / </w:t>
      </w:r>
      <w:r w:rsidR="005B4549">
        <w:rPr>
          <w:rFonts w:ascii="Times New Roman" w:hAnsi="Times New Roman"/>
          <w:sz w:val="28"/>
          <w:szCs w:val="28"/>
          <w:lang w:val="uk-UA"/>
        </w:rPr>
        <w:t>М. В. Савчин, Л.П. Василенко.</w:t>
      </w:r>
      <w:r w:rsidR="005B4549" w:rsidRPr="005B4549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 К.: Академвидав, 2006. – 360 с.</w:t>
      </w:r>
    </w:p>
    <w:p w:rsidR="00ED18FD" w:rsidRDefault="00ED18FD" w:rsidP="006B3816">
      <w:pPr>
        <w:pStyle w:val="a5"/>
        <w:spacing w:after="0" w:line="240" w:lineRule="auto"/>
        <w:ind w:left="426"/>
        <w:jc w:val="center"/>
        <w:rPr>
          <w:sz w:val="28"/>
          <w:szCs w:val="28"/>
        </w:rPr>
      </w:pPr>
      <w:r w:rsidRPr="00ED18FD">
        <w:rPr>
          <w:sz w:val="28"/>
          <w:szCs w:val="28"/>
        </w:rPr>
        <w:t>(додаткова)</w:t>
      </w:r>
    </w:p>
    <w:p w:rsidR="00211B3E" w:rsidRPr="006B3816" w:rsidRDefault="00211B3E" w:rsidP="005B4549">
      <w:pPr>
        <w:widowControl/>
        <w:numPr>
          <w:ilvl w:val="0"/>
          <w:numId w:val="6"/>
        </w:numPr>
        <w:tabs>
          <w:tab w:val="num" w:pos="426"/>
          <w:tab w:val="left" w:pos="1224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Валлон А. Психическое развитие ребенка / А.Валлон. – СПБ.: Питер, 2001. – </w:t>
      </w:r>
      <w:r w:rsidRPr="006B3816">
        <w:rPr>
          <w:sz w:val="28"/>
          <w:szCs w:val="28"/>
        </w:rPr>
        <w:t>208 с.</w:t>
      </w:r>
    </w:p>
    <w:p w:rsidR="00ED18FD" w:rsidRPr="006B3816" w:rsidRDefault="00C71133" w:rsidP="005B4549">
      <w:pPr>
        <w:widowControl/>
        <w:numPr>
          <w:ilvl w:val="0"/>
          <w:numId w:val="6"/>
        </w:numPr>
        <w:tabs>
          <w:tab w:val="num" w:pos="426"/>
          <w:tab w:val="left" w:pos="1224"/>
        </w:tabs>
        <w:autoSpaceDE/>
        <w:autoSpaceDN/>
        <w:adjustRightInd/>
        <w:jc w:val="both"/>
        <w:rPr>
          <w:sz w:val="28"/>
          <w:szCs w:val="28"/>
        </w:rPr>
      </w:pPr>
      <w:r w:rsidRPr="006B3816">
        <w:rPr>
          <w:sz w:val="28"/>
          <w:szCs w:val="28"/>
        </w:rPr>
        <w:t>Гамезо М.В. Возрастная психолог</w:t>
      </w:r>
      <w:r w:rsidR="00211B3E" w:rsidRPr="006B3816">
        <w:rPr>
          <w:sz w:val="28"/>
          <w:szCs w:val="28"/>
        </w:rPr>
        <w:t>и</w:t>
      </w:r>
      <w:r w:rsidRPr="006B3816">
        <w:rPr>
          <w:sz w:val="28"/>
          <w:szCs w:val="28"/>
        </w:rPr>
        <w:t>я: личность от молодости к старости: учеб. Пособие / М.В. Гамезо, В.С.Герасимова и др.. – М.: Пед. Общество России : Изд. Дом «Ноосфера», 1999. – 272 с.</w:t>
      </w:r>
    </w:p>
    <w:p w:rsidR="00373699" w:rsidRPr="006B3816" w:rsidRDefault="00373699" w:rsidP="005B4549">
      <w:pPr>
        <w:widowControl/>
        <w:numPr>
          <w:ilvl w:val="0"/>
          <w:numId w:val="6"/>
        </w:numPr>
        <w:tabs>
          <w:tab w:val="num" w:pos="426"/>
          <w:tab w:val="left" w:pos="1224"/>
        </w:tabs>
        <w:autoSpaceDE/>
        <w:autoSpaceDN/>
        <w:adjustRightInd/>
        <w:jc w:val="both"/>
        <w:rPr>
          <w:sz w:val="28"/>
          <w:szCs w:val="28"/>
        </w:rPr>
      </w:pPr>
      <w:r w:rsidRPr="006B3816">
        <w:rPr>
          <w:sz w:val="28"/>
          <w:szCs w:val="28"/>
        </w:rPr>
        <w:t xml:space="preserve">Дарвиш О.Б. Возрастная психология : учеб. Пособие для студ. </w:t>
      </w:r>
      <w:r w:rsidRPr="006B3816">
        <w:rPr>
          <w:sz w:val="28"/>
          <w:szCs w:val="28"/>
          <w:lang w:val="ru-RU"/>
        </w:rPr>
        <w:t>высш. учеб. заведений</w:t>
      </w:r>
      <w:proofErr w:type="gramStart"/>
      <w:r w:rsidRPr="006B3816">
        <w:rPr>
          <w:sz w:val="28"/>
          <w:szCs w:val="28"/>
          <w:lang w:val="ru-RU"/>
        </w:rPr>
        <w:t xml:space="preserve"> .</w:t>
      </w:r>
      <w:proofErr w:type="gramEnd"/>
      <w:r w:rsidRPr="006B3816">
        <w:rPr>
          <w:sz w:val="28"/>
          <w:szCs w:val="28"/>
          <w:lang w:val="ru-RU"/>
        </w:rPr>
        <w:t>./ О.Б.Дарвиш ; под. Ред. В.В.Клоско. – М.: ВЛАДОС-ПРЕСС, 2005. – 264 с. – (Учебное пособие для вузов).</w:t>
      </w:r>
    </w:p>
    <w:p w:rsidR="00ED18FD" w:rsidRPr="006B3816" w:rsidRDefault="00ED18FD" w:rsidP="005B4549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jc w:val="both"/>
        <w:rPr>
          <w:sz w:val="28"/>
          <w:szCs w:val="28"/>
        </w:rPr>
      </w:pPr>
      <w:r w:rsidRPr="006B3816">
        <w:rPr>
          <w:sz w:val="28"/>
          <w:szCs w:val="28"/>
        </w:rPr>
        <w:t>Крайг Г. Психология развития / Г.Крайг – СПб.: Питер, 2000. – 992 с.</w:t>
      </w:r>
    </w:p>
    <w:p w:rsidR="00373699" w:rsidRPr="006B3816" w:rsidRDefault="00373699" w:rsidP="005B4549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jc w:val="both"/>
        <w:rPr>
          <w:sz w:val="28"/>
          <w:szCs w:val="28"/>
        </w:rPr>
      </w:pPr>
      <w:r w:rsidRPr="006B3816">
        <w:rPr>
          <w:sz w:val="28"/>
          <w:szCs w:val="28"/>
          <w:lang w:val="ru-RU"/>
        </w:rPr>
        <w:t>Кон И.С. Психология ранней юности</w:t>
      </w:r>
      <w:proofErr w:type="gramStart"/>
      <w:r w:rsidRPr="006B3816">
        <w:rPr>
          <w:sz w:val="28"/>
          <w:szCs w:val="28"/>
          <w:lang w:val="ru-RU"/>
        </w:rPr>
        <w:t xml:space="preserve"> :</w:t>
      </w:r>
      <w:proofErr w:type="gramEnd"/>
      <w:r w:rsidRPr="006B3816">
        <w:rPr>
          <w:sz w:val="28"/>
          <w:szCs w:val="28"/>
          <w:lang w:val="ru-RU"/>
        </w:rPr>
        <w:t xml:space="preserve"> кн. для учителя /И.С.Кон. – М.</w:t>
      </w:r>
      <w:proofErr w:type="gramStart"/>
      <w:r w:rsidRPr="006B3816">
        <w:rPr>
          <w:sz w:val="28"/>
          <w:szCs w:val="28"/>
          <w:lang w:val="ru-RU"/>
        </w:rPr>
        <w:t xml:space="preserve"> :</w:t>
      </w:r>
      <w:proofErr w:type="gramEnd"/>
      <w:r w:rsidRPr="006B3816">
        <w:rPr>
          <w:sz w:val="28"/>
          <w:szCs w:val="28"/>
          <w:lang w:val="ru-RU"/>
        </w:rPr>
        <w:t xml:space="preserve"> Просвещение, 1989. – 255 с.</w:t>
      </w:r>
    </w:p>
    <w:p w:rsidR="00373699" w:rsidRPr="006B3816" w:rsidRDefault="00373699" w:rsidP="005B4549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jc w:val="both"/>
        <w:rPr>
          <w:sz w:val="28"/>
          <w:szCs w:val="28"/>
        </w:rPr>
      </w:pPr>
      <w:r w:rsidRPr="006B3816">
        <w:rPr>
          <w:sz w:val="28"/>
          <w:szCs w:val="28"/>
          <w:lang w:val="ru-RU"/>
        </w:rPr>
        <w:t>Лисина М.И. Проблемы онтогенеза общения / М.И.Лисина. – М.: Педагогика, 1986. – 143 с.</w:t>
      </w:r>
    </w:p>
    <w:p w:rsidR="006B3816" w:rsidRPr="006B3816" w:rsidRDefault="002040EA" w:rsidP="006B3816">
      <w:pPr>
        <w:pStyle w:val="a5"/>
        <w:numPr>
          <w:ilvl w:val="0"/>
          <w:numId w:val="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3816">
        <w:rPr>
          <w:rFonts w:ascii="Times New Roman" w:hAnsi="Times New Roman"/>
          <w:sz w:val="28"/>
          <w:szCs w:val="28"/>
        </w:rPr>
        <w:t>Психология. Учебник  /</w:t>
      </w:r>
      <w:r w:rsidR="005B4549" w:rsidRPr="006B3816">
        <w:rPr>
          <w:rFonts w:ascii="Times New Roman" w:hAnsi="Times New Roman"/>
          <w:sz w:val="28"/>
          <w:szCs w:val="28"/>
        </w:rPr>
        <w:t xml:space="preserve"> </w:t>
      </w:r>
      <w:r w:rsidRPr="006B3816">
        <w:rPr>
          <w:rFonts w:ascii="Times New Roman" w:hAnsi="Times New Roman"/>
          <w:sz w:val="28"/>
          <w:szCs w:val="28"/>
        </w:rPr>
        <w:t xml:space="preserve">Под </w:t>
      </w:r>
      <w:proofErr w:type="gramStart"/>
      <w:r w:rsidRPr="006B3816">
        <w:rPr>
          <w:rFonts w:ascii="Times New Roman" w:hAnsi="Times New Roman"/>
          <w:sz w:val="28"/>
          <w:szCs w:val="28"/>
        </w:rPr>
        <w:t>ред</w:t>
      </w:r>
      <w:proofErr w:type="gramEnd"/>
      <w:r w:rsidRPr="006B3816">
        <w:rPr>
          <w:rFonts w:ascii="Times New Roman" w:hAnsi="Times New Roman"/>
          <w:sz w:val="28"/>
          <w:szCs w:val="28"/>
        </w:rPr>
        <w:t xml:space="preserve"> А.А.Крылова. – М.: Проспект, 1999. – 584 с.</w:t>
      </w:r>
    </w:p>
    <w:p w:rsidR="006B3816" w:rsidRPr="006B3816" w:rsidRDefault="006B3816" w:rsidP="006B381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3816" w:rsidRDefault="006B3816" w:rsidP="006B381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8B5" w:rsidRPr="006B3816" w:rsidRDefault="00F00AE9" w:rsidP="006B3816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3816">
        <w:rPr>
          <w:rFonts w:ascii="Times New Roman" w:hAnsi="Times New Roman"/>
          <w:bCs/>
          <w:color w:val="000000"/>
          <w:sz w:val="28"/>
          <w:szCs w:val="28"/>
        </w:rPr>
        <w:t xml:space="preserve">Розглянуто та затверджено на засіданні кафедри </w:t>
      </w:r>
      <w:r w:rsidR="00DF146A" w:rsidRPr="006B3816">
        <w:rPr>
          <w:rFonts w:ascii="Times New Roman" w:hAnsi="Times New Roman"/>
          <w:bCs/>
          <w:color w:val="000000"/>
          <w:sz w:val="28"/>
          <w:szCs w:val="28"/>
        </w:rPr>
        <w:t>психології</w:t>
      </w:r>
    </w:p>
    <w:p w:rsidR="00DF146A" w:rsidRPr="006B3816" w:rsidRDefault="00BB228A" w:rsidP="00DF68B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BB228A">
        <w:rPr>
          <w:bCs/>
          <w:color w:val="000000"/>
          <w:sz w:val="28"/>
          <w:szCs w:val="28"/>
        </w:rPr>
        <w:t xml:space="preserve">(Протокол № </w:t>
      </w:r>
      <w:r w:rsidRPr="00BB228A">
        <w:rPr>
          <w:bCs/>
          <w:color w:val="000000"/>
          <w:sz w:val="28"/>
          <w:szCs w:val="28"/>
          <w:lang w:val="ru-RU"/>
        </w:rPr>
        <w:t>7</w:t>
      </w:r>
      <w:r w:rsidRPr="00BB228A">
        <w:rPr>
          <w:bCs/>
          <w:color w:val="000000"/>
          <w:sz w:val="28"/>
          <w:szCs w:val="28"/>
        </w:rPr>
        <w:t xml:space="preserve"> від </w:t>
      </w:r>
      <w:r w:rsidRPr="00BB228A">
        <w:rPr>
          <w:bCs/>
          <w:color w:val="000000"/>
          <w:sz w:val="28"/>
          <w:szCs w:val="28"/>
          <w:lang w:val="ru-RU"/>
        </w:rPr>
        <w:t>28</w:t>
      </w:r>
      <w:r w:rsidRPr="00BB228A">
        <w:rPr>
          <w:bCs/>
          <w:color w:val="000000"/>
          <w:sz w:val="28"/>
          <w:szCs w:val="28"/>
        </w:rPr>
        <w:t xml:space="preserve"> лютого 201</w:t>
      </w:r>
      <w:r w:rsidRPr="00BB228A">
        <w:rPr>
          <w:bCs/>
          <w:color w:val="000000"/>
          <w:sz w:val="28"/>
          <w:szCs w:val="28"/>
          <w:lang w:val="ru-RU"/>
        </w:rPr>
        <w:t>9</w:t>
      </w:r>
      <w:r w:rsidR="00DF146A" w:rsidRPr="00BB228A">
        <w:rPr>
          <w:bCs/>
          <w:color w:val="000000"/>
          <w:sz w:val="28"/>
          <w:szCs w:val="28"/>
        </w:rPr>
        <w:t xml:space="preserve"> р.)</w:t>
      </w:r>
    </w:p>
    <w:p w:rsidR="00DF68B5" w:rsidRPr="006B3816" w:rsidRDefault="00DF68B5" w:rsidP="00DF68B5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  <w:r w:rsidRPr="006B3816"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5B480F" w:rsidRDefault="00DF68B5" w:rsidP="005B480F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  <w:r w:rsidRPr="00DF68B5">
        <w:rPr>
          <w:b/>
          <w:bCs/>
          <w:color w:val="000000"/>
          <w:sz w:val="28"/>
          <w:szCs w:val="28"/>
          <w:lang w:val="ru-RU"/>
        </w:rPr>
        <w:t xml:space="preserve">  </w:t>
      </w:r>
      <w:r w:rsidR="0051672E" w:rsidRPr="00DF68B5">
        <w:rPr>
          <w:b/>
          <w:bCs/>
          <w:color w:val="000000"/>
          <w:sz w:val="28"/>
          <w:szCs w:val="28"/>
          <w:lang w:val="ru-RU"/>
        </w:rPr>
        <w:t xml:space="preserve">Голова  предметної  </w:t>
      </w:r>
      <w:r w:rsidR="005B480F">
        <w:rPr>
          <w:b/>
          <w:bCs/>
          <w:color w:val="000000"/>
          <w:sz w:val="28"/>
          <w:szCs w:val="28"/>
          <w:lang w:val="ru-RU"/>
        </w:rPr>
        <w:t>к</w:t>
      </w:r>
      <w:r w:rsidR="0051672E">
        <w:rPr>
          <w:b/>
          <w:bCs/>
          <w:color w:val="000000"/>
          <w:sz w:val="28"/>
          <w:szCs w:val="28"/>
          <w:lang w:val="ru-RU"/>
        </w:rPr>
        <w:t>омі</w:t>
      </w:r>
      <w:proofErr w:type="gramStart"/>
      <w:r w:rsidR="0051672E">
        <w:rPr>
          <w:b/>
          <w:bCs/>
          <w:color w:val="000000"/>
          <w:sz w:val="28"/>
          <w:szCs w:val="28"/>
          <w:lang w:val="ru-RU"/>
        </w:rPr>
        <w:t>с</w:t>
      </w:r>
      <w:proofErr w:type="gramEnd"/>
      <w:r w:rsidR="0051672E">
        <w:rPr>
          <w:b/>
          <w:bCs/>
          <w:color w:val="000000"/>
          <w:sz w:val="28"/>
          <w:szCs w:val="28"/>
          <w:lang w:val="ru-RU"/>
        </w:rPr>
        <w:t>ії</w:t>
      </w:r>
      <w:r w:rsidR="005B480F">
        <w:rPr>
          <w:b/>
          <w:bCs/>
          <w:color w:val="000000"/>
          <w:sz w:val="28"/>
          <w:szCs w:val="28"/>
        </w:rPr>
        <w:t>,</w:t>
      </w:r>
      <w:r w:rsidR="0051672E"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C56FF9" w:rsidRPr="0082332B" w:rsidRDefault="005B480F" w:rsidP="005B480F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доктор </w:t>
      </w:r>
      <w:r w:rsidR="0051672E" w:rsidRPr="00DF68B5">
        <w:rPr>
          <w:b/>
          <w:bCs/>
          <w:color w:val="000000"/>
          <w:sz w:val="28"/>
          <w:szCs w:val="28"/>
          <w:lang w:val="ru-RU"/>
        </w:rPr>
        <w:t>психологічних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="0051672E" w:rsidRPr="00DF68B5">
        <w:rPr>
          <w:b/>
          <w:bCs/>
          <w:color w:val="000000"/>
          <w:sz w:val="28"/>
          <w:szCs w:val="28"/>
          <w:lang w:val="ru-RU"/>
        </w:rPr>
        <w:t xml:space="preserve">наук, </w:t>
      </w:r>
      <w:r>
        <w:rPr>
          <w:b/>
          <w:bCs/>
          <w:color w:val="000000"/>
          <w:sz w:val="28"/>
          <w:szCs w:val="28"/>
          <w:lang w:val="ru-RU"/>
        </w:rPr>
        <w:t>п</w:t>
      </w:r>
      <w:r w:rsidR="003C7F67">
        <w:rPr>
          <w:b/>
          <w:bCs/>
          <w:color w:val="000000"/>
          <w:sz w:val="28"/>
          <w:szCs w:val="28"/>
          <w:lang w:val="ru-RU"/>
        </w:rPr>
        <w:t xml:space="preserve">рофесор                              </w:t>
      </w:r>
      <w:r w:rsidR="00FB322F" w:rsidRPr="00FB322F">
        <w:rPr>
          <w:b/>
          <w:bCs/>
          <w:color w:val="000000"/>
          <w:sz w:val="28"/>
          <w:szCs w:val="28"/>
          <w:lang w:val="ru-RU"/>
        </w:rPr>
        <w:t xml:space="preserve">      </w:t>
      </w:r>
      <w:r w:rsidR="003C7F67">
        <w:rPr>
          <w:b/>
          <w:bCs/>
          <w:color w:val="000000"/>
          <w:sz w:val="28"/>
          <w:szCs w:val="28"/>
          <w:lang w:val="ru-RU"/>
        </w:rPr>
        <w:t xml:space="preserve">           </w:t>
      </w:r>
      <w:r w:rsidR="0051672E">
        <w:rPr>
          <w:b/>
          <w:bCs/>
          <w:color w:val="000000"/>
          <w:sz w:val="28"/>
          <w:szCs w:val="28"/>
          <w:lang w:val="ru-RU"/>
        </w:rPr>
        <w:t>Сафін О.Д.</w:t>
      </w:r>
    </w:p>
    <w:p w:rsidR="0082332B" w:rsidRPr="003D53DD" w:rsidRDefault="0082332B" w:rsidP="005B480F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</w:p>
    <w:p w:rsidR="0082332B" w:rsidRPr="003D53DD" w:rsidRDefault="0082332B" w:rsidP="005B480F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</w:p>
    <w:p w:rsidR="0082332B" w:rsidRPr="003D53DD" w:rsidRDefault="0082332B" w:rsidP="005B480F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</w:p>
    <w:p w:rsidR="0082332B" w:rsidRPr="003D53DD" w:rsidRDefault="0082332B" w:rsidP="005B480F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</w:p>
    <w:p w:rsidR="0082332B" w:rsidRPr="003D53DD" w:rsidRDefault="0082332B" w:rsidP="005B480F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</w:p>
    <w:p w:rsidR="0082332B" w:rsidRPr="003D53DD" w:rsidRDefault="0082332B" w:rsidP="005B480F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</w:p>
    <w:p w:rsidR="005A3905" w:rsidRPr="00B46A3E" w:rsidRDefault="00B72616" w:rsidP="005A390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>ПЕРЕЛІК ПИТА</w:t>
      </w:r>
      <w:r w:rsidR="005A3905">
        <w:rPr>
          <w:b/>
          <w:bCs/>
          <w:color w:val="000000"/>
          <w:sz w:val="28"/>
          <w:szCs w:val="28"/>
          <w:lang w:val="ru-RU"/>
        </w:rPr>
        <w:t>НЬ</w:t>
      </w:r>
      <w:r w:rsidR="005A3905" w:rsidRPr="00B46A3E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="005A3905">
        <w:rPr>
          <w:b/>
          <w:bCs/>
          <w:color w:val="000000"/>
          <w:sz w:val="28"/>
          <w:szCs w:val="28"/>
        </w:rPr>
        <w:t>З</w:t>
      </w:r>
      <w:proofErr w:type="gramEnd"/>
      <w:r w:rsidR="005A3905">
        <w:rPr>
          <w:b/>
          <w:bCs/>
          <w:color w:val="000000"/>
          <w:sz w:val="28"/>
          <w:szCs w:val="28"/>
        </w:rPr>
        <w:t xml:space="preserve"> ВІКОВОЇ ТА ПЕДАГОГІЧНОЇ ПСИХОЛОГІЇ</w:t>
      </w:r>
    </w:p>
    <w:p w:rsidR="005A3905" w:rsidRPr="00B46A3E" w:rsidRDefault="005A3905" w:rsidP="005A3905">
      <w:pPr>
        <w:shd w:val="clear" w:color="auto" w:fill="FFFFFF"/>
        <w:jc w:val="center"/>
        <w:rPr>
          <w:bCs/>
          <w:color w:val="000000"/>
          <w:sz w:val="28"/>
          <w:szCs w:val="28"/>
          <w:lang w:val="ru-RU"/>
        </w:rPr>
      </w:pPr>
      <w:r w:rsidRPr="00B46A3E">
        <w:rPr>
          <w:bCs/>
          <w:color w:val="000000"/>
          <w:sz w:val="28"/>
          <w:szCs w:val="28"/>
          <w:lang w:val="ru-RU"/>
        </w:rPr>
        <w:t xml:space="preserve">для вступного випробування зі </w:t>
      </w:r>
      <w:proofErr w:type="gramStart"/>
      <w:r w:rsidRPr="00B46A3E">
        <w:rPr>
          <w:bCs/>
          <w:color w:val="000000"/>
          <w:sz w:val="28"/>
          <w:szCs w:val="28"/>
          <w:lang w:val="ru-RU"/>
        </w:rPr>
        <w:t>спец</w:t>
      </w:r>
      <w:proofErr w:type="gramEnd"/>
      <w:r w:rsidRPr="00B46A3E">
        <w:rPr>
          <w:bCs/>
          <w:color w:val="000000"/>
          <w:sz w:val="28"/>
          <w:szCs w:val="28"/>
          <w:lang w:val="ru-RU"/>
        </w:rPr>
        <w:t>іальності 053 Психологія</w:t>
      </w:r>
    </w:p>
    <w:p w:rsidR="005A3905" w:rsidRPr="00B46A3E" w:rsidRDefault="005A3905" w:rsidP="005A3905">
      <w:pPr>
        <w:shd w:val="clear" w:color="auto" w:fill="FFFFFF"/>
        <w:jc w:val="center"/>
        <w:rPr>
          <w:u w:val="single"/>
        </w:rPr>
      </w:pPr>
      <w:r w:rsidRPr="00B46A3E">
        <w:rPr>
          <w:bCs/>
          <w:color w:val="000000"/>
          <w:sz w:val="28"/>
          <w:szCs w:val="28"/>
          <w:lang w:val="ru-RU"/>
        </w:rPr>
        <w:t xml:space="preserve"> освітній ступінь</w:t>
      </w:r>
      <w:r>
        <w:rPr>
          <w:bCs/>
          <w:color w:val="000000"/>
          <w:sz w:val="28"/>
          <w:szCs w:val="28"/>
          <w:lang w:val="ru-RU"/>
        </w:rPr>
        <w:t xml:space="preserve">: </w:t>
      </w:r>
      <w:r w:rsidRPr="00B46A3E">
        <w:rPr>
          <w:bCs/>
          <w:color w:val="000000"/>
          <w:sz w:val="28"/>
          <w:szCs w:val="28"/>
          <w:lang w:val="ru-RU"/>
        </w:rPr>
        <w:t xml:space="preserve"> доктор філософії</w:t>
      </w:r>
    </w:p>
    <w:p w:rsidR="0082332B" w:rsidRPr="00100695" w:rsidRDefault="0082332B" w:rsidP="00B81DB4">
      <w:pPr>
        <w:shd w:val="clear" w:color="auto" w:fill="FFFFFF"/>
        <w:jc w:val="both"/>
        <w:rPr>
          <w:bCs/>
          <w:sz w:val="28"/>
          <w:szCs w:val="28"/>
          <w:lang w:val="en-US"/>
        </w:rPr>
      </w:pPr>
    </w:p>
    <w:p w:rsidR="0082332B" w:rsidRPr="0004425D" w:rsidRDefault="0082332B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Предмет  і  завдання  вікової  психології  на  сучасному  етапі 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соц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іального розвитку. </w:t>
      </w:r>
    </w:p>
    <w:p w:rsidR="005A3905" w:rsidRPr="0004425D" w:rsidRDefault="0082332B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Методи вікової психології, їх характеристика. </w:t>
      </w:r>
    </w:p>
    <w:p w:rsidR="005A3905" w:rsidRPr="0004425D" w:rsidRDefault="0082332B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Історичний  нарис  розвитку  вітчизняної  вікової  психології.  </w:t>
      </w:r>
    </w:p>
    <w:p w:rsidR="0082332B" w:rsidRPr="0004425D" w:rsidRDefault="0082332B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>Внесок Л.С. Виготського,  П.П.  Блонського,  С.Л.  Ру</w:t>
      </w:r>
      <w:r w:rsidR="005A3905" w:rsidRPr="0004425D">
        <w:rPr>
          <w:rFonts w:ascii="Times New Roman" w:hAnsi="Times New Roman"/>
          <w:bCs/>
          <w:sz w:val="28"/>
          <w:szCs w:val="28"/>
        </w:rPr>
        <w:t xml:space="preserve">бінштейна,  Г.С. Костюка,  О.В., </w:t>
      </w:r>
      <w:r w:rsidRPr="0004425D">
        <w:rPr>
          <w:rFonts w:ascii="Times New Roman" w:hAnsi="Times New Roman"/>
          <w:bCs/>
          <w:sz w:val="28"/>
          <w:szCs w:val="28"/>
        </w:rPr>
        <w:t>Запорожця, Д.Б. Ельконіна, П.Я. Гальпері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 у розвиток вікової і педагогічної психології. </w:t>
      </w:r>
    </w:p>
    <w:p w:rsidR="0082332B" w:rsidRPr="0004425D" w:rsidRDefault="0082332B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>Питання вікової психології у працях зарубіжних психологі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. </w:t>
      </w:r>
    </w:p>
    <w:p w:rsidR="0082332B" w:rsidRPr="0004425D" w:rsidRDefault="0082332B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>Особливості  взаємозв’язку  навчання,  виховання  і  розвитку.  Поняття  зони ”найближчого  розвитку“.  Проблема  розширення  вікових  можливостей засвоєння знань.</w:t>
      </w:r>
    </w:p>
    <w:p w:rsidR="0082332B" w:rsidRPr="0004425D" w:rsidRDefault="0082332B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Вікова періодизація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псих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ічного розвитку людини. </w:t>
      </w:r>
    </w:p>
    <w:p w:rsidR="0082332B" w:rsidRPr="0004425D" w:rsidRDefault="0082332B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Пренатальний  розвиток.  Кризовий  період  новонародженості.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Соц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>іальна ситуація розвитку</w:t>
      </w:r>
    </w:p>
    <w:p w:rsidR="0082332B" w:rsidRPr="0004425D" w:rsidRDefault="00DE20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>З</w:t>
      </w:r>
      <w:r w:rsidR="0082332B" w:rsidRPr="0004425D">
        <w:rPr>
          <w:rFonts w:ascii="Times New Roman" w:hAnsi="Times New Roman"/>
          <w:bCs/>
          <w:sz w:val="28"/>
          <w:szCs w:val="28"/>
        </w:rPr>
        <w:t xml:space="preserve">акономірності </w:t>
      </w:r>
      <w:proofErr w:type="gramStart"/>
      <w:r w:rsidR="0082332B" w:rsidRPr="0004425D">
        <w:rPr>
          <w:rFonts w:ascii="Times New Roman" w:hAnsi="Times New Roman"/>
          <w:bCs/>
          <w:sz w:val="28"/>
          <w:szCs w:val="28"/>
        </w:rPr>
        <w:t>псих</w:t>
      </w:r>
      <w:proofErr w:type="gramEnd"/>
      <w:r w:rsidR="0082332B" w:rsidRPr="0004425D">
        <w:rPr>
          <w:rFonts w:ascii="Times New Roman" w:hAnsi="Times New Roman"/>
          <w:bCs/>
          <w:sz w:val="28"/>
          <w:szCs w:val="28"/>
        </w:rPr>
        <w:t xml:space="preserve">ічного розвитку дитини в немовлячому віці. </w:t>
      </w:r>
    </w:p>
    <w:p w:rsidR="0082332B" w:rsidRPr="0004425D" w:rsidRDefault="00B72616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82332B" w:rsidRPr="0004425D">
        <w:rPr>
          <w:rFonts w:ascii="Times New Roman" w:hAnsi="Times New Roman"/>
          <w:bCs/>
          <w:sz w:val="28"/>
          <w:szCs w:val="28"/>
        </w:rPr>
        <w:t xml:space="preserve">Поняття </w:t>
      </w:r>
      <w:proofErr w:type="gramStart"/>
      <w:r w:rsidR="0082332B" w:rsidRPr="0004425D">
        <w:rPr>
          <w:rFonts w:ascii="Times New Roman" w:hAnsi="Times New Roman"/>
          <w:bCs/>
          <w:sz w:val="28"/>
          <w:szCs w:val="28"/>
        </w:rPr>
        <w:t>про</w:t>
      </w:r>
      <w:proofErr w:type="gramEnd"/>
      <w:r w:rsidR="0082332B" w:rsidRPr="0004425D">
        <w:rPr>
          <w:rFonts w:ascii="Times New Roman" w:hAnsi="Times New Roman"/>
          <w:bCs/>
          <w:sz w:val="28"/>
          <w:szCs w:val="28"/>
        </w:rPr>
        <w:t xml:space="preserve"> психічний  розвиток.  Понятт</w:t>
      </w:r>
      <w:r w:rsidR="00100695">
        <w:rPr>
          <w:rFonts w:ascii="Times New Roman" w:hAnsi="Times New Roman"/>
          <w:bCs/>
          <w:sz w:val="28"/>
          <w:szCs w:val="28"/>
        </w:rPr>
        <w:t xml:space="preserve">я  провідного виду  діяльності, </w:t>
      </w:r>
      <w:proofErr w:type="gramStart"/>
      <w:r w:rsidR="00100695">
        <w:rPr>
          <w:rFonts w:ascii="Times New Roman" w:hAnsi="Times New Roman"/>
          <w:bCs/>
          <w:sz w:val="28"/>
          <w:szCs w:val="28"/>
        </w:rPr>
        <w:t>соц</w:t>
      </w:r>
      <w:proofErr w:type="gramEnd"/>
      <w:r w:rsidR="00100695">
        <w:rPr>
          <w:rFonts w:ascii="Times New Roman" w:hAnsi="Times New Roman"/>
          <w:bCs/>
          <w:sz w:val="28"/>
          <w:szCs w:val="28"/>
        </w:rPr>
        <w:t>іальна ситуація розвитку</w:t>
      </w:r>
      <w:r w:rsidR="0082332B" w:rsidRPr="0004425D">
        <w:rPr>
          <w:rFonts w:ascii="Times New Roman" w:hAnsi="Times New Roman"/>
          <w:bCs/>
          <w:sz w:val="28"/>
          <w:szCs w:val="28"/>
        </w:rPr>
        <w:t xml:space="preserve">. </w:t>
      </w:r>
    </w:p>
    <w:p w:rsidR="0082332B" w:rsidRPr="0004425D" w:rsidRDefault="00B72616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72616">
        <w:rPr>
          <w:rFonts w:ascii="Times New Roman" w:hAnsi="Times New Roman"/>
          <w:bCs/>
          <w:sz w:val="28"/>
          <w:szCs w:val="28"/>
        </w:rPr>
        <w:t xml:space="preserve"> </w:t>
      </w:r>
      <w:r w:rsidR="0082332B" w:rsidRPr="0004425D">
        <w:rPr>
          <w:rFonts w:ascii="Times New Roman" w:hAnsi="Times New Roman"/>
          <w:bCs/>
          <w:sz w:val="28"/>
          <w:szCs w:val="28"/>
        </w:rPr>
        <w:t xml:space="preserve">Рушійні  сили  і  умови  </w:t>
      </w:r>
      <w:proofErr w:type="gramStart"/>
      <w:r w:rsidR="0082332B" w:rsidRPr="0004425D">
        <w:rPr>
          <w:rFonts w:ascii="Times New Roman" w:hAnsi="Times New Roman"/>
          <w:bCs/>
          <w:sz w:val="28"/>
          <w:szCs w:val="28"/>
        </w:rPr>
        <w:t>псих</w:t>
      </w:r>
      <w:proofErr w:type="gramEnd"/>
      <w:r w:rsidR="0082332B" w:rsidRPr="0004425D">
        <w:rPr>
          <w:rFonts w:ascii="Times New Roman" w:hAnsi="Times New Roman"/>
          <w:bCs/>
          <w:sz w:val="28"/>
          <w:szCs w:val="28"/>
        </w:rPr>
        <w:t>ічного  розвитку.  Єдність  природнього  і суспільного в онтогенезі людини.</w:t>
      </w:r>
    </w:p>
    <w:p w:rsidR="0082332B" w:rsidRPr="00B81DB4" w:rsidRDefault="0004425D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81DB4">
        <w:rPr>
          <w:rFonts w:ascii="Times New Roman" w:hAnsi="Times New Roman"/>
          <w:bCs/>
          <w:sz w:val="28"/>
          <w:szCs w:val="28"/>
        </w:rPr>
        <w:t xml:space="preserve"> </w:t>
      </w:r>
      <w:r w:rsidR="0082332B" w:rsidRPr="00B81DB4">
        <w:rPr>
          <w:rFonts w:ascii="Times New Roman" w:hAnsi="Times New Roman"/>
          <w:bCs/>
          <w:sz w:val="28"/>
          <w:szCs w:val="28"/>
        </w:rPr>
        <w:t xml:space="preserve">Кризові  явища  </w:t>
      </w:r>
      <w:proofErr w:type="gramStart"/>
      <w:r w:rsidR="0082332B" w:rsidRPr="00B81DB4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82332B" w:rsidRPr="00B81DB4">
        <w:rPr>
          <w:rFonts w:ascii="Times New Roman" w:hAnsi="Times New Roman"/>
          <w:bCs/>
          <w:sz w:val="28"/>
          <w:szCs w:val="28"/>
        </w:rPr>
        <w:t xml:space="preserve">  психічному  розвитку,  фактори,  що  їх  зумовлюють.</w:t>
      </w:r>
    </w:p>
    <w:p w:rsidR="0082332B" w:rsidRPr="0004425D" w:rsidRDefault="00B72616" w:rsidP="0082332B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82332B" w:rsidRPr="00B81DB4">
        <w:rPr>
          <w:rFonts w:ascii="Times New Roman" w:hAnsi="Times New Roman"/>
          <w:bCs/>
          <w:sz w:val="28"/>
          <w:szCs w:val="28"/>
        </w:rPr>
        <w:t xml:space="preserve">Новоутворення немовлячого періоду. </w:t>
      </w:r>
      <w:proofErr w:type="gramStart"/>
      <w:r w:rsidR="0082332B" w:rsidRPr="00B81DB4">
        <w:rPr>
          <w:rFonts w:ascii="Times New Roman" w:hAnsi="Times New Roman"/>
          <w:bCs/>
          <w:sz w:val="28"/>
          <w:szCs w:val="28"/>
        </w:rPr>
        <w:t>Соц</w:t>
      </w:r>
      <w:proofErr w:type="gramEnd"/>
      <w:r w:rsidR="0082332B" w:rsidRPr="00B81DB4">
        <w:rPr>
          <w:rFonts w:ascii="Times New Roman" w:hAnsi="Times New Roman"/>
          <w:bCs/>
          <w:sz w:val="28"/>
          <w:szCs w:val="28"/>
        </w:rPr>
        <w:t>іальна ситуація розвитку. Спілкування</w:t>
      </w:r>
      <w:r w:rsidR="0082332B" w:rsidRPr="0004425D">
        <w:rPr>
          <w:rFonts w:ascii="Times New Roman" w:hAnsi="Times New Roman"/>
          <w:bCs/>
          <w:sz w:val="28"/>
          <w:szCs w:val="28"/>
        </w:rPr>
        <w:t xml:space="preserve"> з дорослими та його значення </w:t>
      </w:r>
      <w:proofErr w:type="gramStart"/>
      <w:r w:rsidR="0082332B" w:rsidRPr="0004425D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82332B" w:rsidRPr="0004425D">
        <w:rPr>
          <w:rFonts w:ascii="Times New Roman" w:hAnsi="Times New Roman"/>
          <w:bCs/>
          <w:sz w:val="28"/>
          <w:szCs w:val="28"/>
        </w:rPr>
        <w:t xml:space="preserve"> психічному розвитку немовля.</w:t>
      </w:r>
    </w:p>
    <w:p w:rsidR="0004425D" w:rsidRPr="0004425D" w:rsidRDefault="00B72616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72616">
        <w:rPr>
          <w:rFonts w:ascii="Times New Roman" w:hAnsi="Times New Roman"/>
          <w:bCs/>
          <w:sz w:val="28"/>
          <w:szCs w:val="28"/>
        </w:rPr>
        <w:t xml:space="preserve"> </w:t>
      </w:r>
      <w:r w:rsidR="0082332B" w:rsidRPr="0004425D">
        <w:rPr>
          <w:rFonts w:ascii="Times New Roman" w:hAnsi="Times New Roman"/>
          <w:bCs/>
          <w:sz w:val="28"/>
          <w:szCs w:val="28"/>
        </w:rPr>
        <w:t xml:space="preserve">Значення раннього дитинства в онтогенезі особистості.  </w:t>
      </w:r>
    </w:p>
    <w:p w:rsidR="0082332B" w:rsidRPr="0004425D" w:rsidRDefault="00B72616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7261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2332B" w:rsidRPr="0004425D">
        <w:rPr>
          <w:rFonts w:ascii="Times New Roman" w:hAnsi="Times New Roman"/>
          <w:bCs/>
          <w:sz w:val="28"/>
          <w:szCs w:val="28"/>
        </w:rPr>
        <w:t>Соц</w:t>
      </w:r>
      <w:proofErr w:type="gramEnd"/>
      <w:r w:rsidR="0082332B" w:rsidRPr="0004425D">
        <w:rPr>
          <w:rFonts w:ascii="Times New Roman" w:hAnsi="Times New Roman"/>
          <w:bCs/>
          <w:sz w:val="28"/>
          <w:szCs w:val="28"/>
        </w:rPr>
        <w:t>іальна ситуація розвитку в ранньому дитинстві.</w:t>
      </w:r>
    </w:p>
    <w:p w:rsidR="0004425D" w:rsidRPr="0004425D" w:rsidRDefault="00B72616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72616">
        <w:rPr>
          <w:rFonts w:ascii="Times New Roman" w:hAnsi="Times New Roman"/>
          <w:bCs/>
          <w:sz w:val="28"/>
          <w:szCs w:val="28"/>
        </w:rPr>
        <w:t xml:space="preserve"> </w:t>
      </w:r>
      <w:r w:rsidR="0082332B" w:rsidRPr="0004425D">
        <w:rPr>
          <w:rFonts w:ascii="Times New Roman" w:hAnsi="Times New Roman"/>
          <w:bCs/>
          <w:sz w:val="28"/>
          <w:szCs w:val="28"/>
        </w:rPr>
        <w:t xml:space="preserve">Предметна  діяльність  та  її  значення  </w:t>
      </w:r>
      <w:proofErr w:type="gramStart"/>
      <w:r w:rsidR="0082332B" w:rsidRPr="0004425D">
        <w:rPr>
          <w:rFonts w:ascii="Times New Roman" w:hAnsi="Times New Roman"/>
          <w:bCs/>
          <w:sz w:val="28"/>
          <w:szCs w:val="28"/>
        </w:rPr>
        <w:t>для</w:t>
      </w:r>
      <w:proofErr w:type="gramEnd"/>
      <w:r w:rsidR="0082332B" w:rsidRPr="0004425D">
        <w:rPr>
          <w:rFonts w:ascii="Times New Roman" w:hAnsi="Times New Roman"/>
          <w:bCs/>
          <w:sz w:val="28"/>
          <w:szCs w:val="28"/>
        </w:rPr>
        <w:t xml:space="preserve">  психічного  розпитку  в  ранньому дитинстві. Розвиток  мови.  </w:t>
      </w:r>
    </w:p>
    <w:p w:rsidR="0082332B" w:rsidRPr="0004425D" w:rsidRDefault="00B72616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72616">
        <w:rPr>
          <w:rFonts w:ascii="Times New Roman" w:hAnsi="Times New Roman"/>
          <w:bCs/>
          <w:sz w:val="28"/>
          <w:szCs w:val="28"/>
        </w:rPr>
        <w:t xml:space="preserve"> </w:t>
      </w:r>
      <w:r w:rsidR="0082332B" w:rsidRPr="0004425D">
        <w:rPr>
          <w:rFonts w:ascii="Times New Roman" w:hAnsi="Times New Roman"/>
          <w:bCs/>
          <w:sz w:val="28"/>
          <w:szCs w:val="28"/>
        </w:rPr>
        <w:t>Розпиток  сенсорних  і  перцептивних  процесів  і  дій</w:t>
      </w:r>
      <w:r w:rsidR="0004425D" w:rsidRPr="0004425D">
        <w:rPr>
          <w:rFonts w:ascii="Times New Roman" w:hAnsi="Times New Roman"/>
          <w:bCs/>
          <w:sz w:val="28"/>
          <w:szCs w:val="28"/>
        </w:rPr>
        <w:t xml:space="preserve"> </w:t>
      </w:r>
      <w:r w:rsidR="0004425D">
        <w:rPr>
          <w:rFonts w:ascii="Times New Roman" w:hAnsi="Times New Roman"/>
          <w:bCs/>
          <w:sz w:val="28"/>
          <w:szCs w:val="28"/>
          <w:lang w:val="uk-UA"/>
        </w:rPr>
        <w:t>в ранньому віці</w:t>
      </w:r>
      <w:r w:rsidR="0082332B" w:rsidRPr="0004425D">
        <w:rPr>
          <w:rFonts w:ascii="Times New Roman" w:hAnsi="Times New Roman"/>
          <w:bCs/>
          <w:sz w:val="28"/>
          <w:szCs w:val="28"/>
        </w:rPr>
        <w:t xml:space="preserve">. </w:t>
      </w:r>
    </w:p>
    <w:p w:rsidR="00DE2005" w:rsidRPr="0004425D" w:rsidRDefault="00B72616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72616">
        <w:rPr>
          <w:rFonts w:ascii="Times New Roman" w:hAnsi="Times New Roman"/>
          <w:bCs/>
          <w:sz w:val="28"/>
          <w:szCs w:val="28"/>
        </w:rPr>
        <w:t xml:space="preserve"> </w:t>
      </w:r>
      <w:r w:rsidR="00DE2005" w:rsidRPr="0004425D">
        <w:rPr>
          <w:rFonts w:ascii="Times New Roman" w:hAnsi="Times New Roman"/>
          <w:bCs/>
          <w:sz w:val="28"/>
          <w:szCs w:val="28"/>
        </w:rPr>
        <w:t xml:space="preserve">Загальна психологічна характеристика дітей раннього віку. Роль спілкування  з  дорослими  </w:t>
      </w:r>
      <w:proofErr w:type="gramStart"/>
      <w:r w:rsidR="00DE2005" w:rsidRPr="0004425D">
        <w:rPr>
          <w:rFonts w:ascii="Times New Roman" w:hAnsi="Times New Roman"/>
          <w:bCs/>
          <w:sz w:val="28"/>
          <w:szCs w:val="28"/>
        </w:rPr>
        <w:t>у</w:t>
      </w:r>
      <w:proofErr w:type="gramEnd"/>
      <w:r w:rsidR="00DE2005" w:rsidRPr="0004425D">
        <w:rPr>
          <w:rFonts w:ascii="Times New Roman" w:hAnsi="Times New Roman"/>
          <w:bCs/>
          <w:sz w:val="28"/>
          <w:szCs w:val="28"/>
        </w:rPr>
        <w:t xml:space="preserve">  психічному  розвитку  дитини раннього віку. </w:t>
      </w:r>
    </w:p>
    <w:p w:rsidR="0082332B" w:rsidRPr="0004425D" w:rsidRDefault="00B72616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7261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2332B" w:rsidRPr="0004425D">
        <w:rPr>
          <w:rFonts w:ascii="Times New Roman" w:hAnsi="Times New Roman"/>
          <w:bCs/>
          <w:sz w:val="28"/>
          <w:szCs w:val="28"/>
        </w:rPr>
        <w:t>Соц</w:t>
      </w:r>
      <w:proofErr w:type="gramEnd"/>
      <w:r w:rsidR="0082332B" w:rsidRPr="0004425D">
        <w:rPr>
          <w:rFonts w:ascii="Times New Roman" w:hAnsi="Times New Roman"/>
          <w:bCs/>
          <w:sz w:val="28"/>
          <w:szCs w:val="28"/>
        </w:rPr>
        <w:t>іальна  ситуація  розвитку'  в  дошкільному  дитинстві. Рольова  гра  як  провідна діяльність  дитини-дошкільняти,  її  психологічна  сутність</w:t>
      </w:r>
    </w:p>
    <w:p w:rsidR="00B81DB4" w:rsidRPr="00B81DB4" w:rsidRDefault="00B72616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72616">
        <w:rPr>
          <w:rFonts w:ascii="Times New Roman" w:hAnsi="Times New Roman"/>
          <w:bCs/>
          <w:sz w:val="28"/>
          <w:szCs w:val="28"/>
        </w:rPr>
        <w:t xml:space="preserve"> </w:t>
      </w:r>
      <w:r w:rsidR="0082332B" w:rsidRPr="0004425D">
        <w:rPr>
          <w:rFonts w:ascii="Times New Roman" w:hAnsi="Times New Roman"/>
          <w:bCs/>
          <w:sz w:val="28"/>
          <w:szCs w:val="28"/>
        </w:rPr>
        <w:t xml:space="preserve">Формування емоційно-вольової, мотиваційно-потребової сфери дошкільника.  Розвиток загальних і </w:t>
      </w:r>
      <w:proofErr w:type="gramStart"/>
      <w:r w:rsidR="0082332B" w:rsidRPr="0004425D">
        <w:rPr>
          <w:rFonts w:ascii="Times New Roman" w:hAnsi="Times New Roman"/>
          <w:bCs/>
          <w:sz w:val="28"/>
          <w:szCs w:val="28"/>
        </w:rPr>
        <w:t>спец</w:t>
      </w:r>
      <w:proofErr w:type="gramEnd"/>
      <w:r w:rsidR="0082332B" w:rsidRPr="0004425D">
        <w:rPr>
          <w:rFonts w:ascii="Times New Roman" w:hAnsi="Times New Roman"/>
          <w:bCs/>
          <w:sz w:val="28"/>
          <w:szCs w:val="28"/>
        </w:rPr>
        <w:t xml:space="preserve">іальних здібностей дитини-дошкільника. </w:t>
      </w:r>
    </w:p>
    <w:p w:rsidR="0082332B" w:rsidRPr="0004425D" w:rsidRDefault="00B72616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72616">
        <w:rPr>
          <w:rFonts w:ascii="Times New Roman" w:hAnsi="Times New Roman"/>
          <w:bCs/>
          <w:sz w:val="28"/>
          <w:szCs w:val="28"/>
        </w:rPr>
        <w:t xml:space="preserve"> </w:t>
      </w:r>
      <w:r w:rsidR="0082332B" w:rsidRPr="0004425D">
        <w:rPr>
          <w:rFonts w:ascii="Times New Roman" w:hAnsi="Times New Roman"/>
          <w:bCs/>
          <w:sz w:val="28"/>
          <w:szCs w:val="28"/>
        </w:rPr>
        <w:t xml:space="preserve">Формування характеру в дошкільному віці.  </w:t>
      </w:r>
    </w:p>
    <w:p w:rsidR="0004425D" w:rsidRPr="0004425D" w:rsidRDefault="00B72616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72616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="00DE2005" w:rsidRPr="0004425D">
        <w:rPr>
          <w:rFonts w:ascii="Times New Roman" w:hAnsi="Times New Roman"/>
          <w:bCs/>
          <w:sz w:val="28"/>
          <w:szCs w:val="28"/>
        </w:rPr>
        <w:t xml:space="preserve">Роль гри </w:t>
      </w:r>
      <w:proofErr w:type="gramStart"/>
      <w:r w:rsidR="00DE2005" w:rsidRPr="0004425D">
        <w:rPr>
          <w:rFonts w:ascii="Times New Roman" w:hAnsi="Times New Roman"/>
          <w:bCs/>
          <w:sz w:val="28"/>
          <w:szCs w:val="28"/>
        </w:rPr>
        <w:t>у</w:t>
      </w:r>
      <w:proofErr w:type="gramEnd"/>
      <w:r w:rsidR="00DE2005" w:rsidRPr="0004425D">
        <w:rPr>
          <w:rFonts w:ascii="Times New Roman" w:hAnsi="Times New Roman"/>
          <w:bCs/>
          <w:sz w:val="28"/>
          <w:szCs w:val="28"/>
        </w:rPr>
        <w:t xml:space="preserve"> психічному розвитку дошкільника. </w:t>
      </w:r>
    </w:p>
    <w:p w:rsidR="00DE2005" w:rsidRPr="0004425D" w:rsidRDefault="00B72616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DE2005" w:rsidRPr="0004425D">
        <w:rPr>
          <w:rFonts w:ascii="Times New Roman" w:hAnsi="Times New Roman"/>
          <w:bCs/>
          <w:sz w:val="28"/>
          <w:szCs w:val="28"/>
        </w:rPr>
        <w:t xml:space="preserve">Характеристика </w:t>
      </w:r>
      <w:proofErr w:type="gramStart"/>
      <w:r w:rsidR="00DE2005" w:rsidRPr="0004425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DE2005" w:rsidRPr="0004425D">
        <w:rPr>
          <w:rFonts w:ascii="Times New Roman" w:hAnsi="Times New Roman"/>
          <w:bCs/>
          <w:sz w:val="28"/>
          <w:szCs w:val="28"/>
        </w:rPr>
        <w:t xml:space="preserve">ізнавальних процесів дошкільників. </w:t>
      </w:r>
    </w:p>
    <w:p w:rsidR="00DE2005" w:rsidRPr="0004425D" w:rsidRDefault="00B72616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72616">
        <w:rPr>
          <w:rFonts w:ascii="Times New Roman" w:hAnsi="Times New Roman"/>
          <w:bCs/>
          <w:sz w:val="28"/>
          <w:szCs w:val="28"/>
        </w:rPr>
        <w:t xml:space="preserve"> </w:t>
      </w:r>
      <w:r w:rsidR="00DE2005" w:rsidRPr="0004425D">
        <w:rPr>
          <w:rFonts w:ascii="Times New Roman" w:hAnsi="Times New Roman"/>
          <w:bCs/>
          <w:sz w:val="28"/>
          <w:szCs w:val="28"/>
        </w:rPr>
        <w:t xml:space="preserve">Психологічна готовність дітей 6-7 </w:t>
      </w:r>
      <w:proofErr w:type="gramStart"/>
      <w:r w:rsidR="00DE2005" w:rsidRPr="0004425D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DE2005" w:rsidRPr="0004425D">
        <w:rPr>
          <w:rFonts w:ascii="Times New Roman" w:hAnsi="Times New Roman"/>
          <w:bCs/>
          <w:sz w:val="28"/>
          <w:szCs w:val="28"/>
        </w:rPr>
        <w:t xml:space="preserve">ічного віку до навчання в школі.  </w:t>
      </w:r>
    </w:p>
    <w:p w:rsidR="0004425D" w:rsidRPr="0004425D" w:rsidRDefault="00B72616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7261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E2005" w:rsidRPr="0004425D">
        <w:rPr>
          <w:rFonts w:ascii="Times New Roman" w:hAnsi="Times New Roman"/>
          <w:bCs/>
          <w:sz w:val="28"/>
          <w:szCs w:val="28"/>
        </w:rPr>
        <w:t>Соц</w:t>
      </w:r>
      <w:proofErr w:type="gramEnd"/>
      <w:r w:rsidR="00DE2005" w:rsidRPr="0004425D">
        <w:rPr>
          <w:rFonts w:ascii="Times New Roman" w:hAnsi="Times New Roman"/>
          <w:bCs/>
          <w:sz w:val="28"/>
          <w:szCs w:val="28"/>
        </w:rPr>
        <w:t xml:space="preserve">іальна ситуація  розвитку  молодшого  школяра.  </w:t>
      </w:r>
      <w:r w:rsidR="0004425D" w:rsidRPr="0004425D">
        <w:rPr>
          <w:rFonts w:ascii="Times New Roman" w:hAnsi="Times New Roman"/>
          <w:bCs/>
          <w:sz w:val="28"/>
          <w:szCs w:val="28"/>
        </w:rPr>
        <w:t>Формування внутрішньої позиції школяра.</w:t>
      </w:r>
    </w:p>
    <w:p w:rsidR="0004425D" w:rsidRPr="0004425D" w:rsidRDefault="00B72616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72616">
        <w:rPr>
          <w:rFonts w:ascii="Times New Roman" w:hAnsi="Times New Roman"/>
          <w:bCs/>
          <w:sz w:val="28"/>
          <w:szCs w:val="28"/>
        </w:rPr>
        <w:t xml:space="preserve"> </w:t>
      </w:r>
      <w:r w:rsidR="00DE2005" w:rsidRPr="0004425D">
        <w:rPr>
          <w:rFonts w:ascii="Times New Roman" w:hAnsi="Times New Roman"/>
          <w:bCs/>
          <w:sz w:val="28"/>
          <w:szCs w:val="28"/>
        </w:rPr>
        <w:t>Розвиток особистості у молодшому шкільному віці.</w:t>
      </w:r>
    </w:p>
    <w:p w:rsidR="00DE2005" w:rsidRPr="0004425D" w:rsidRDefault="00DE20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 Провідна діяльність у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>ідлітковому віці</w:t>
      </w:r>
      <w:r w:rsidR="0004425D">
        <w:rPr>
          <w:rFonts w:ascii="Times New Roman" w:hAnsi="Times New Roman"/>
          <w:bCs/>
          <w:sz w:val="28"/>
          <w:szCs w:val="28"/>
          <w:lang w:val="uk-UA"/>
        </w:rPr>
        <w:t xml:space="preserve"> – інтимно-особистісне спілкування</w:t>
      </w:r>
      <w:r w:rsidRPr="0004425D">
        <w:rPr>
          <w:rFonts w:ascii="Times New Roman" w:hAnsi="Times New Roman"/>
          <w:bCs/>
          <w:sz w:val="28"/>
          <w:szCs w:val="28"/>
        </w:rPr>
        <w:t xml:space="preserve">.  Психологічні новоутворення віку. </w:t>
      </w:r>
    </w:p>
    <w:p w:rsidR="00DE2005" w:rsidRPr="0004425D" w:rsidRDefault="0004425D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Особливості стосунків та с</w:t>
      </w:r>
      <w:r w:rsidR="00DE2005" w:rsidRPr="0004425D">
        <w:rPr>
          <w:rFonts w:ascii="Times New Roman" w:hAnsi="Times New Roman"/>
          <w:bCs/>
          <w:sz w:val="28"/>
          <w:szCs w:val="28"/>
        </w:rPr>
        <w:t>пілкування  підліт</w:t>
      </w:r>
      <w:r>
        <w:rPr>
          <w:rFonts w:ascii="Times New Roman" w:hAnsi="Times New Roman"/>
          <w:bCs/>
          <w:sz w:val="28"/>
          <w:szCs w:val="28"/>
        </w:rPr>
        <w:t>ка  з однолітками та дорослими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04425D" w:rsidRPr="0004425D" w:rsidRDefault="00B72616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DE2005" w:rsidRPr="0004425D">
        <w:rPr>
          <w:rFonts w:ascii="Times New Roman" w:hAnsi="Times New Roman"/>
          <w:bCs/>
          <w:sz w:val="28"/>
          <w:szCs w:val="28"/>
        </w:rPr>
        <w:t xml:space="preserve">Розвиток </w:t>
      </w:r>
      <w:proofErr w:type="gramStart"/>
      <w:r w:rsidR="00DE2005" w:rsidRPr="0004425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DE2005" w:rsidRPr="0004425D">
        <w:rPr>
          <w:rFonts w:ascii="Times New Roman" w:hAnsi="Times New Roman"/>
          <w:bCs/>
          <w:sz w:val="28"/>
          <w:szCs w:val="28"/>
        </w:rPr>
        <w:t xml:space="preserve">ізнавальних інтересів. Перші ознаки професійної спрямованості. </w:t>
      </w:r>
    </w:p>
    <w:p w:rsidR="0082332B" w:rsidRPr="0004425D" w:rsidRDefault="00B72616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82332B" w:rsidRPr="0004425D">
        <w:rPr>
          <w:rFonts w:ascii="Times New Roman" w:hAnsi="Times New Roman"/>
          <w:bCs/>
          <w:sz w:val="28"/>
          <w:szCs w:val="28"/>
        </w:rPr>
        <w:t xml:space="preserve">Психологічні  особливості  навчання  </w:t>
      </w:r>
      <w:proofErr w:type="gramStart"/>
      <w:r w:rsidR="0082332B" w:rsidRPr="0004425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82332B" w:rsidRPr="0004425D">
        <w:rPr>
          <w:rFonts w:ascii="Times New Roman" w:hAnsi="Times New Roman"/>
          <w:bCs/>
          <w:sz w:val="28"/>
          <w:szCs w:val="28"/>
        </w:rPr>
        <w:t xml:space="preserve">ідлітків.  Зростання  самостійності  в навчанні – перехід до елементів самоосвіти. </w:t>
      </w:r>
    </w:p>
    <w:p w:rsidR="00DE2005" w:rsidRPr="0004425D" w:rsidRDefault="00B72616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72616">
        <w:rPr>
          <w:rFonts w:ascii="Times New Roman" w:hAnsi="Times New Roman"/>
          <w:bCs/>
          <w:sz w:val="28"/>
          <w:szCs w:val="28"/>
        </w:rPr>
        <w:t xml:space="preserve"> </w:t>
      </w:r>
      <w:r w:rsidR="00DE2005" w:rsidRPr="0004425D">
        <w:rPr>
          <w:rFonts w:ascii="Times New Roman" w:hAnsi="Times New Roman"/>
          <w:bCs/>
          <w:sz w:val="28"/>
          <w:szCs w:val="28"/>
        </w:rPr>
        <w:t xml:space="preserve">Виникнення  і  форми прояву почуття дорослості </w:t>
      </w:r>
      <w:r w:rsidR="0004425D">
        <w:rPr>
          <w:rFonts w:ascii="Times New Roman" w:hAnsi="Times New Roman"/>
          <w:bCs/>
          <w:sz w:val="28"/>
          <w:szCs w:val="28"/>
          <w:lang w:val="uk-UA"/>
        </w:rPr>
        <w:t xml:space="preserve">у </w:t>
      </w:r>
      <w:proofErr w:type="gramStart"/>
      <w:r w:rsidR="0004425D">
        <w:rPr>
          <w:rFonts w:ascii="Times New Roman" w:hAnsi="Times New Roman"/>
          <w:bCs/>
          <w:sz w:val="28"/>
          <w:szCs w:val="28"/>
          <w:lang w:val="uk-UA"/>
        </w:rPr>
        <w:t>п</w:t>
      </w:r>
      <w:proofErr w:type="gramEnd"/>
      <w:r w:rsidR="0004425D">
        <w:rPr>
          <w:rFonts w:ascii="Times New Roman" w:hAnsi="Times New Roman"/>
          <w:bCs/>
          <w:sz w:val="28"/>
          <w:szCs w:val="28"/>
          <w:lang w:val="uk-UA"/>
        </w:rPr>
        <w:t xml:space="preserve">ідлітків </w:t>
      </w:r>
      <w:r w:rsidR="00DE2005" w:rsidRPr="0004425D">
        <w:rPr>
          <w:rFonts w:ascii="Times New Roman" w:hAnsi="Times New Roman"/>
          <w:bCs/>
          <w:sz w:val="28"/>
          <w:szCs w:val="28"/>
        </w:rPr>
        <w:t xml:space="preserve">та їх джерела. Криза </w:t>
      </w:r>
      <w:proofErr w:type="gramStart"/>
      <w:r w:rsidR="00DE2005" w:rsidRPr="0004425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DE2005" w:rsidRPr="0004425D">
        <w:rPr>
          <w:rFonts w:ascii="Times New Roman" w:hAnsi="Times New Roman"/>
          <w:bCs/>
          <w:sz w:val="28"/>
          <w:szCs w:val="28"/>
        </w:rPr>
        <w:t>ідліткового періоду.</w:t>
      </w:r>
    </w:p>
    <w:p w:rsidR="00DE2005" w:rsidRPr="0004425D" w:rsidRDefault="00B72616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72616">
        <w:rPr>
          <w:rFonts w:ascii="Times New Roman" w:hAnsi="Times New Roman"/>
          <w:bCs/>
          <w:sz w:val="28"/>
          <w:szCs w:val="28"/>
        </w:rPr>
        <w:t xml:space="preserve"> </w:t>
      </w:r>
      <w:r w:rsidR="00DE2005" w:rsidRPr="0004425D">
        <w:rPr>
          <w:rFonts w:ascii="Times New Roman" w:hAnsi="Times New Roman"/>
          <w:bCs/>
          <w:sz w:val="28"/>
          <w:szCs w:val="28"/>
        </w:rPr>
        <w:t xml:space="preserve">Аналіз теорій </w:t>
      </w:r>
      <w:proofErr w:type="gramStart"/>
      <w:r w:rsidR="00DE2005" w:rsidRPr="0004425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DE2005" w:rsidRPr="0004425D">
        <w:rPr>
          <w:rFonts w:ascii="Times New Roman" w:hAnsi="Times New Roman"/>
          <w:bCs/>
          <w:sz w:val="28"/>
          <w:szCs w:val="28"/>
        </w:rPr>
        <w:t xml:space="preserve">ідліткового віку (В. Штерн,  Ш. Бюлер,  Л.С. Виготський  та  ін.).  </w:t>
      </w:r>
    </w:p>
    <w:p w:rsidR="00DE2005" w:rsidRPr="0004425D" w:rsidRDefault="00B72616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7261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E2005" w:rsidRPr="0004425D">
        <w:rPr>
          <w:rFonts w:ascii="Times New Roman" w:hAnsi="Times New Roman"/>
          <w:bCs/>
          <w:sz w:val="28"/>
          <w:szCs w:val="28"/>
        </w:rPr>
        <w:t>Соц</w:t>
      </w:r>
      <w:proofErr w:type="gramEnd"/>
      <w:r w:rsidR="00DE2005" w:rsidRPr="0004425D">
        <w:rPr>
          <w:rFonts w:ascii="Times New Roman" w:hAnsi="Times New Roman"/>
          <w:bCs/>
          <w:sz w:val="28"/>
          <w:szCs w:val="28"/>
        </w:rPr>
        <w:t xml:space="preserve">іальна  ситуація  розвитку  в підлітковий  період.  </w:t>
      </w:r>
    </w:p>
    <w:p w:rsidR="0082332B" w:rsidRPr="0004425D" w:rsidRDefault="0082332B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4425D">
        <w:rPr>
          <w:rFonts w:ascii="Times New Roman" w:hAnsi="Times New Roman"/>
          <w:bCs/>
          <w:sz w:val="28"/>
          <w:szCs w:val="28"/>
        </w:rPr>
        <w:t>Досл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>ідження  українських  психологів  з  психології  підлітка  та  старшого шкільного  віку</w:t>
      </w:r>
      <w:r w:rsidR="00DE2005" w:rsidRPr="0004425D">
        <w:rPr>
          <w:rFonts w:ascii="Times New Roman" w:hAnsi="Times New Roman"/>
          <w:bCs/>
          <w:sz w:val="28"/>
          <w:szCs w:val="28"/>
        </w:rPr>
        <w:t>.</w:t>
      </w:r>
    </w:p>
    <w:p w:rsidR="00DE2005" w:rsidRPr="0004425D" w:rsidRDefault="00B72616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7261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E2005" w:rsidRPr="0004425D">
        <w:rPr>
          <w:rFonts w:ascii="Times New Roman" w:hAnsi="Times New Roman"/>
          <w:bCs/>
          <w:sz w:val="28"/>
          <w:szCs w:val="28"/>
        </w:rPr>
        <w:t>Соц</w:t>
      </w:r>
      <w:proofErr w:type="gramEnd"/>
      <w:r w:rsidR="00DE2005" w:rsidRPr="0004425D">
        <w:rPr>
          <w:rFonts w:ascii="Times New Roman" w:hAnsi="Times New Roman"/>
          <w:bCs/>
          <w:sz w:val="28"/>
          <w:szCs w:val="28"/>
        </w:rPr>
        <w:t xml:space="preserve">іально-психологічні  умови  формування  особистості  в  юнацькому  віці. Вплив  спілкування  та  стосунків  з  ровесниками  на  розвиток  особистості старшокласника. </w:t>
      </w:r>
    </w:p>
    <w:p w:rsidR="0004425D" w:rsidRPr="0004425D" w:rsidRDefault="00B72616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2616">
        <w:rPr>
          <w:rFonts w:ascii="Times New Roman" w:hAnsi="Times New Roman"/>
          <w:bCs/>
          <w:sz w:val="28"/>
          <w:szCs w:val="28"/>
        </w:rPr>
        <w:t xml:space="preserve"> </w:t>
      </w:r>
      <w:r w:rsidR="0004425D" w:rsidRPr="0004425D">
        <w:rPr>
          <w:rFonts w:ascii="Times New Roman" w:hAnsi="Times New Roman"/>
          <w:bCs/>
          <w:sz w:val="28"/>
          <w:szCs w:val="28"/>
        </w:rPr>
        <w:t xml:space="preserve">Причини асоціальної поведінки важковиховуваних </w:t>
      </w:r>
      <w:proofErr w:type="gramStart"/>
      <w:r w:rsidR="0004425D" w:rsidRPr="0004425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04425D" w:rsidRPr="0004425D">
        <w:rPr>
          <w:rFonts w:ascii="Times New Roman" w:hAnsi="Times New Roman"/>
          <w:bCs/>
          <w:sz w:val="28"/>
          <w:szCs w:val="28"/>
        </w:rPr>
        <w:t>ідлітків</w:t>
      </w:r>
      <w:r w:rsidR="0004425D" w:rsidRPr="0004425D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DE2005" w:rsidRPr="0004425D" w:rsidRDefault="00B72616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72616">
        <w:rPr>
          <w:rFonts w:ascii="Times New Roman" w:hAnsi="Times New Roman"/>
          <w:bCs/>
          <w:sz w:val="28"/>
          <w:szCs w:val="28"/>
        </w:rPr>
        <w:t xml:space="preserve"> </w:t>
      </w:r>
      <w:r w:rsidR="00DE2005" w:rsidRPr="0004425D">
        <w:rPr>
          <w:rFonts w:ascii="Times New Roman" w:hAnsi="Times New Roman"/>
          <w:bCs/>
          <w:sz w:val="28"/>
          <w:szCs w:val="28"/>
        </w:rPr>
        <w:t>Навчально-професійна  діяльність  –  провідний  вид  діяльності  в  юнацькому віці. Навчальна діяльність і розумовий розвиток старшокласникі</w:t>
      </w:r>
      <w:proofErr w:type="gramStart"/>
      <w:r w:rsidR="00DE2005" w:rsidRPr="0004425D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DE2005" w:rsidRPr="0004425D">
        <w:rPr>
          <w:rFonts w:ascii="Times New Roman" w:hAnsi="Times New Roman"/>
          <w:bCs/>
          <w:sz w:val="28"/>
          <w:szCs w:val="28"/>
        </w:rPr>
        <w:t xml:space="preserve">. </w:t>
      </w:r>
    </w:p>
    <w:p w:rsidR="007573A7" w:rsidRPr="0004425D" w:rsidRDefault="00B72616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72616">
        <w:rPr>
          <w:rFonts w:ascii="Times New Roman" w:hAnsi="Times New Roman"/>
          <w:bCs/>
          <w:sz w:val="28"/>
          <w:szCs w:val="28"/>
        </w:rPr>
        <w:t xml:space="preserve"> </w:t>
      </w:r>
      <w:r w:rsidR="007573A7" w:rsidRPr="0004425D">
        <w:rPr>
          <w:rFonts w:ascii="Times New Roman" w:hAnsi="Times New Roman"/>
          <w:bCs/>
          <w:sz w:val="28"/>
          <w:szCs w:val="28"/>
        </w:rPr>
        <w:t xml:space="preserve">Фактори психічного розвитку в ранньому юнацькому віці: </w:t>
      </w:r>
      <w:proofErr w:type="gramStart"/>
      <w:r w:rsidR="007573A7" w:rsidRPr="0004425D">
        <w:rPr>
          <w:rFonts w:ascii="Times New Roman" w:hAnsi="Times New Roman"/>
          <w:bCs/>
          <w:sz w:val="28"/>
          <w:szCs w:val="28"/>
        </w:rPr>
        <w:t>соц</w:t>
      </w:r>
      <w:proofErr w:type="gramEnd"/>
      <w:r w:rsidR="007573A7" w:rsidRPr="0004425D">
        <w:rPr>
          <w:rFonts w:ascii="Times New Roman" w:hAnsi="Times New Roman"/>
          <w:bCs/>
          <w:sz w:val="28"/>
          <w:szCs w:val="28"/>
        </w:rPr>
        <w:t>іальна ситуація розвитку  особистості. Спілкування  з дорослими і ровесниками.</w:t>
      </w:r>
    </w:p>
    <w:p w:rsidR="007573A7" w:rsidRPr="0004425D" w:rsidRDefault="007573A7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Розвиток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ізнавальних процесів і здібностей у ранньому юнацькому віці. </w:t>
      </w:r>
    </w:p>
    <w:p w:rsidR="007573A7" w:rsidRPr="0004425D" w:rsidRDefault="00B72616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72616">
        <w:rPr>
          <w:rFonts w:ascii="Times New Roman" w:hAnsi="Times New Roman"/>
          <w:bCs/>
          <w:sz w:val="28"/>
          <w:szCs w:val="28"/>
        </w:rPr>
        <w:t xml:space="preserve"> </w:t>
      </w:r>
      <w:r w:rsidR="007573A7" w:rsidRPr="0004425D">
        <w:rPr>
          <w:rFonts w:ascii="Times New Roman" w:hAnsi="Times New Roman"/>
          <w:bCs/>
          <w:sz w:val="28"/>
          <w:szCs w:val="28"/>
        </w:rPr>
        <w:t>Навчання і професійне самовизначення старшокласникі</w:t>
      </w:r>
      <w:proofErr w:type="gramStart"/>
      <w:r w:rsidR="007573A7" w:rsidRPr="0004425D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7573A7" w:rsidRPr="0004425D">
        <w:rPr>
          <w:rFonts w:ascii="Times New Roman" w:hAnsi="Times New Roman"/>
          <w:bCs/>
          <w:sz w:val="28"/>
          <w:szCs w:val="28"/>
        </w:rPr>
        <w:t xml:space="preserve">. Психологічні проблеми  трудової  діяльності  в  період  ранньої  юності.  </w:t>
      </w:r>
    </w:p>
    <w:p w:rsidR="007573A7" w:rsidRPr="0004425D" w:rsidRDefault="00B72616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72616">
        <w:rPr>
          <w:rFonts w:ascii="Times New Roman" w:hAnsi="Times New Roman"/>
          <w:bCs/>
          <w:sz w:val="28"/>
          <w:szCs w:val="28"/>
        </w:rPr>
        <w:t xml:space="preserve"> </w:t>
      </w:r>
      <w:r w:rsidR="007573A7" w:rsidRPr="0004425D">
        <w:rPr>
          <w:rFonts w:ascii="Times New Roman" w:hAnsi="Times New Roman"/>
          <w:bCs/>
          <w:sz w:val="28"/>
          <w:szCs w:val="28"/>
        </w:rPr>
        <w:t>Особливості  самосвідомості  особистості  в  ранньому юнацькому  віці. Я-концепція особистості в ранньому юнацькому віці та самовиховання старшокласникі</w:t>
      </w:r>
      <w:proofErr w:type="gramStart"/>
      <w:r w:rsidR="007573A7" w:rsidRPr="0004425D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7573A7" w:rsidRPr="0004425D">
        <w:rPr>
          <w:rFonts w:ascii="Times New Roman" w:hAnsi="Times New Roman"/>
          <w:bCs/>
          <w:sz w:val="28"/>
          <w:szCs w:val="28"/>
        </w:rPr>
        <w:t xml:space="preserve">. </w:t>
      </w:r>
    </w:p>
    <w:p w:rsidR="007573A7" w:rsidRPr="0004425D" w:rsidRDefault="00B72616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72616">
        <w:rPr>
          <w:rFonts w:ascii="Times New Roman" w:hAnsi="Times New Roman"/>
          <w:bCs/>
          <w:sz w:val="28"/>
          <w:szCs w:val="28"/>
        </w:rPr>
        <w:t xml:space="preserve"> </w:t>
      </w:r>
      <w:r w:rsidR="007573A7" w:rsidRPr="0004425D">
        <w:rPr>
          <w:rFonts w:ascii="Times New Roman" w:hAnsi="Times New Roman"/>
          <w:bCs/>
          <w:sz w:val="28"/>
          <w:szCs w:val="28"/>
        </w:rPr>
        <w:t xml:space="preserve">Система  психологічних  показників особистісної зрілості та умови її досягнення </w:t>
      </w:r>
      <w:proofErr w:type="gramStart"/>
      <w:r w:rsidR="007573A7" w:rsidRPr="0004425D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7573A7" w:rsidRPr="0004425D">
        <w:rPr>
          <w:rFonts w:ascii="Times New Roman" w:hAnsi="Times New Roman"/>
          <w:bCs/>
          <w:sz w:val="28"/>
          <w:szCs w:val="28"/>
        </w:rPr>
        <w:t xml:space="preserve"> період навчання у старших класах. </w:t>
      </w:r>
    </w:p>
    <w:p w:rsidR="007573A7" w:rsidRPr="0004425D" w:rsidRDefault="00B72616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7261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573A7" w:rsidRPr="0004425D">
        <w:rPr>
          <w:rFonts w:ascii="Times New Roman" w:hAnsi="Times New Roman"/>
          <w:bCs/>
          <w:sz w:val="28"/>
          <w:szCs w:val="28"/>
        </w:rPr>
        <w:t>Ц</w:t>
      </w:r>
      <w:proofErr w:type="gramEnd"/>
      <w:r w:rsidR="007573A7" w:rsidRPr="0004425D">
        <w:rPr>
          <w:rFonts w:ascii="Times New Roman" w:hAnsi="Times New Roman"/>
          <w:bCs/>
          <w:sz w:val="28"/>
          <w:szCs w:val="28"/>
        </w:rPr>
        <w:t xml:space="preserve">іннісні орієнтації та  ідеали  в  ранньому юнацькому  віці. Мотиви  учіння.  </w:t>
      </w:r>
    </w:p>
    <w:p w:rsidR="0004425D" w:rsidRPr="0004425D" w:rsidRDefault="00B72616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72616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="007573A7" w:rsidRPr="0004425D">
        <w:rPr>
          <w:rFonts w:ascii="Times New Roman" w:hAnsi="Times New Roman"/>
          <w:bCs/>
          <w:sz w:val="28"/>
          <w:szCs w:val="28"/>
        </w:rPr>
        <w:t xml:space="preserve">Моральна </w:t>
      </w:r>
      <w:proofErr w:type="gramStart"/>
      <w:r w:rsidR="007573A7" w:rsidRPr="0004425D">
        <w:rPr>
          <w:rFonts w:ascii="Times New Roman" w:hAnsi="Times New Roman"/>
          <w:bCs/>
          <w:sz w:val="28"/>
          <w:szCs w:val="28"/>
        </w:rPr>
        <w:t>св</w:t>
      </w:r>
      <w:proofErr w:type="gramEnd"/>
      <w:r w:rsidR="007573A7" w:rsidRPr="0004425D">
        <w:rPr>
          <w:rFonts w:ascii="Times New Roman" w:hAnsi="Times New Roman"/>
          <w:bCs/>
          <w:sz w:val="28"/>
          <w:szCs w:val="28"/>
        </w:rPr>
        <w:t xml:space="preserve">ідомість і світогляд як основні новоутворення ранньої юності. </w:t>
      </w:r>
    </w:p>
    <w:p w:rsidR="007573A7" w:rsidRPr="0004425D" w:rsidRDefault="00B72616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72616">
        <w:rPr>
          <w:rFonts w:ascii="Times New Roman" w:hAnsi="Times New Roman"/>
          <w:bCs/>
          <w:sz w:val="28"/>
          <w:szCs w:val="28"/>
        </w:rPr>
        <w:t xml:space="preserve"> </w:t>
      </w:r>
      <w:r w:rsidR="007573A7" w:rsidRPr="0004425D">
        <w:rPr>
          <w:rFonts w:ascii="Times New Roman" w:hAnsi="Times New Roman"/>
          <w:bCs/>
          <w:sz w:val="28"/>
          <w:szCs w:val="28"/>
        </w:rPr>
        <w:t xml:space="preserve">Розвиток  емоційно-вольової сфери і характеру в ранній юності. </w:t>
      </w:r>
    </w:p>
    <w:p w:rsidR="0004425D" w:rsidRPr="0004425D" w:rsidRDefault="00B72616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72616">
        <w:rPr>
          <w:rFonts w:ascii="Times New Roman" w:hAnsi="Times New Roman"/>
          <w:bCs/>
          <w:sz w:val="28"/>
          <w:szCs w:val="28"/>
        </w:rPr>
        <w:t xml:space="preserve"> </w:t>
      </w:r>
      <w:r w:rsidR="007573A7" w:rsidRPr="0004425D">
        <w:rPr>
          <w:rFonts w:ascii="Times New Roman" w:hAnsi="Times New Roman"/>
          <w:bCs/>
          <w:sz w:val="28"/>
          <w:szCs w:val="28"/>
        </w:rPr>
        <w:t>Формування життєвих  цілей  як  фактор  розвитку  особистості  старшокласникі</w:t>
      </w:r>
      <w:proofErr w:type="gramStart"/>
      <w:r w:rsidR="007573A7" w:rsidRPr="0004425D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7573A7" w:rsidRPr="0004425D">
        <w:rPr>
          <w:rFonts w:ascii="Times New Roman" w:hAnsi="Times New Roman"/>
          <w:bCs/>
          <w:sz w:val="28"/>
          <w:szCs w:val="28"/>
        </w:rPr>
        <w:t xml:space="preserve">.  </w:t>
      </w:r>
      <w:r w:rsidR="0004425D" w:rsidRPr="0004425D">
        <w:rPr>
          <w:rFonts w:ascii="Times New Roman" w:hAnsi="Times New Roman"/>
          <w:bCs/>
          <w:sz w:val="28"/>
          <w:szCs w:val="28"/>
        </w:rPr>
        <w:t>Дружба в зрілому юнацькому віці.</w:t>
      </w:r>
    </w:p>
    <w:p w:rsidR="007573A7" w:rsidRPr="0004425D" w:rsidRDefault="00B72616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7573A7" w:rsidRPr="0004425D">
        <w:rPr>
          <w:rFonts w:ascii="Times New Roman" w:hAnsi="Times New Roman"/>
          <w:bCs/>
          <w:sz w:val="28"/>
          <w:szCs w:val="28"/>
        </w:rPr>
        <w:t xml:space="preserve">Студентський вік. </w:t>
      </w:r>
      <w:proofErr w:type="gramStart"/>
      <w:r w:rsidR="007573A7" w:rsidRPr="0004425D">
        <w:rPr>
          <w:rFonts w:ascii="Times New Roman" w:hAnsi="Times New Roman"/>
          <w:bCs/>
          <w:sz w:val="28"/>
          <w:szCs w:val="28"/>
        </w:rPr>
        <w:t>Соц</w:t>
      </w:r>
      <w:proofErr w:type="gramEnd"/>
      <w:r w:rsidR="007573A7" w:rsidRPr="0004425D">
        <w:rPr>
          <w:rFonts w:ascii="Times New Roman" w:hAnsi="Times New Roman"/>
          <w:bCs/>
          <w:sz w:val="28"/>
          <w:szCs w:val="28"/>
        </w:rPr>
        <w:t>іальна ситуація розвитку в період зрілої юності.</w:t>
      </w:r>
    </w:p>
    <w:p w:rsidR="007573A7" w:rsidRPr="0004425D" w:rsidRDefault="007573A7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>Професійний  вибі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  і набуття  спеціальності студентами.  Професійні інтереси  і  запити. </w:t>
      </w:r>
    </w:p>
    <w:p w:rsidR="007573A7" w:rsidRPr="0004425D" w:rsidRDefault="00B72616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72616">
        <w:rPr>
          <w:rFonts w:ascii="Times New Roman" w:hAnsi="Times New Roman"/>
          <w:bCs/>
          <w:sz w:val="28"/>
          <w:szCs w:val="28"/>
        </w:rPr>
        <w:t xml:space="preserve"> </w:t>
      </w:r>
      <w:r w:rsidR="007573A7" w:rsidRPr="0004425D">
        <w:rPr>
          <w:rFonts w:ascii="Times New Roman" w:hAnsi="Times New Roman"/>
          <w:bCs/>
          <w:sz w:val="28"/>
          <w:szCs w:val="28"/>
        </w:rPr>
        <w:t xml:space="preserve">Особливості  розвитку  </w:t>
      </w:r>
      <w:proofErr w:type="gramStart"/>
      <w:r w:rsidR="007573A7" w:rsidRPr="0004425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7573A7" w:rsidRPr="0004425D">
        <w:rPr>
          <w:rFonts w:ascii="Times New Roman" w:hAnsi="Times New Roman"/>
          <w:bCs/>
          <w:sz w:val="28"/>
          <w:szCs w:val="28"/>
        </w:rPr>
        <w:t>ізнавальних  процесів  (формування професійних мотивів, інтересів, професійних  здібностей  і  якостей  особистості)  в  студентському  віці.</w:t>
      </w:r>
    </w:p>
    <w:p w:rsidR="007573A7" w:rsidRPr="00AE3C6C" w:rsidRDefault="00B72616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72616">
        <w:rPr>
          <w:rFonts w:ascii="Times New Roman" w:hAnsi="Times New Roman"/>
          <w:bCs/>
          <w:sz w:val="28"/>
          <w:szCs w:val="28"/>
        </w:rPr>
        <w:t xml:space="preserve"> </w:t>
      </w:r>
      <w:r w:rsidR="007573A7" w:rsidRPr="0004425D">
        <w:rPr>
          <w:rFonts w:ascii="Times New Roman" w:hAnsi="Times New Roman"/>
          <w:bCs/>
          <w:sz w:val="28"/>
          <w:szCs w:val="28"/>
        </w:rPr>
        <w:t xml:space="preserve">Критерії  моральної  зрілості  і  </w:t>
      </w:r>
      <w:proofErr w:type="gramStart"/>
      <w:r w:rsidR="007573A7" w:rsidRPr="0004425D">
        <w:rPr>
          <w:rFonts w:ascii="Times New Roman" w:hAnsi="Times New Roman"/>
          <w:bCs/>
          <w:sz w:val="28"/>
          <w:szCs w:val="28"/>
        </w:rPr>
        <w:t>соц</w:t>
      </w:r>
      <w:proofErr w:type="gramEnd"/>
      <w:r w:rsidR="007573A7" w:rsidRPr="0004425D">
        <w:rPr>
          <w:rFonts w:ascii="Times New Roman" w:hAnsi="Times New Roman"/>
          <w:bCs/>
          <w:sz w:val="28"/>
          <w:szCs w:val="28"/>
        </w:rPr>
        <w:t xml:space="preserve">іальна  поведінка  в  зрілому юнацькому  віці. Сімейні орієнтації юнаків і дівчат. </w:t>
      </w:r>
    </w:p>
    <w:p w:rsidR="00AE3C6C" w:rsidRPr="0004425D" w:rsidRDefault="00B72616" w:rsidP="00AE3C6C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72616">
        <w:rPr>
          <w:rFonts w:ascii="Times New Roman" w:hAnsi="Times New Roman"/>
          <w:bCs/>
          <w:sz w:val="28"/>
          <w:szCs w:val="28"/>
        </w:rPr>
        <w:t xml:space="preserve"> </w:t>
      </w:r>
      <w:r w:rsidR="00AE3C6C" w:rsidRPr="0004425D">
        <w:rPr>
          <w:rFonts w:ascii="Times New Roman" w:hAnsi="Times New Roman"/>
          <w:bCs/>
          <w:sz w:val="28"/>
          <w:szCs w:val="28"/>
        </w:rPr>
        <w:t xml:space="preserve">Загальна характеристика періоду ранньої дорослості. </w:t>
      </w:r>
    </w:p>
    <w:p w:rsidR="00AE3C6C" w:rsidRPr="0004425D" w:rsidRDefault="00B72616" w:rsidP="00AE3C6C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72616">
        <w:rPr>
          <w:rFonts w:ascii="Times New Roman" w:hAnsi="Times New Roman"/>
          <w:bCs/>
          <w:sz w:val="28"/>
          <w:szCs w:val="28"/>
        </w:rPr>
        <w:t xml:space="preserve"> </w:t>
      </w:r>
      <w:r w:rsidR="00AE3C6C" w:rsidRPr="0004425D">
        <w:rPr>
          <w:rFonts w:ascii="Times New Roman" w:hAnsi="Times New Roman"/>
          <w:bCs/>
          <w:sz w:val="28"/>
          <w:szCs w:val="28"/>
        </w:rPr>
        <w:t xml:space="preserve">Особливості розвитку самосвідомості в ранньому дорослому віці. Особливості спонукальної сфери. </w:t>
      </w:r>
    </w:p>
    <w:p w:rsidR="00AE3C6C" w:rsidRPr="0004425D" w:rsidRDefault="00B72616" w:rsidP="00AE3C6C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72616">
        <w:rPr>
          <w:rFonts w:ascii="Times New Roman" w:hAnsi="Times New Roman"/>
          <w:bCs/>
          <w:sz w:val="28"/>
          <w:szCs w:val="28"/>
        </w:rPr>
        <w:t xml:space="preserve"> </w:t>
      </w:r>
      <w:r w:rsidR="00AE3C6C" w:rsidRPr="0004425D">
        <w:rPr>
          <w:rFonts w:ascii="Times New Roman" w:hAnsi="Times New Roman"/>
          <w:bCs/>
          <w:sz w:val="28"/>
          <w:szCs w:val="28"/>
        </w:rPr>
        <w:t xml:space="preserve">Загальна характеристика періоду зрілості дорослості. </w:t>
      </w:r>
      <w:proofErr w:type="gramStart"/>
      <w:r w:rsidR="00AE3C6C" w:rsidRPr="0004425D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AE3C6C" w:rsidRPr="0004425D">
        <w:rPr>
          <w:rFonts w:ascii="Times New Roman" w:hAnsi="Times New Roman"/>
          <w:bCs/>
          <w:sz w:val="28"/>
          <w:szCs w:val="28"/>
        </w:rPr>
        <w:t xml:space="preserve">ізноманітність діяльностей і всіх форм соціальної активності. </w:t>
      </w:r>
    </w:p>
    <w:p w:rsidR="00AE3C6C" w:rsidRPr="00AE3C6C" w:rsidRDefault="00B72616" w:rsidP="00AE3C6C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7261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E3C6C" w:rsidRPr="0004425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AE3C6C" w:rsidRPr="0004425D">
        <w:rPr>
          <w:rFonts w:ascii="Times New Roman" w:hAnsi="Times New Roman"/>
          <w:bCs/>
          <w:sz w:val="28"/>
          <w:szCs w:val="28"/>
        </w:rPr>
        <w:t xml:space="preserve">ізнавальна діяльність дорослої людини та її можливості. Особливості  потребово-мотиваційної  сфери дорослої людини, інтереси і запити. </w:t>
      </w:r>
    </w:p>
    <w:p w:rsidR="0082332B" w:rsidRPr="0004425D" w:rsidRDefault="00B72616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72616">
        <w:rPr>
          <w:rFonts w:ascii="Times New Roman" w:hAnsi="Times New Roman"/>
          <w:bCs/>
          <w:sz w:val="28"/>
          <w:szCs w:val="28"/>
        </w:rPr>
        <w:t xml:space="preserve"> </w:t>
      </w:r>
      <w:r w:rsidR="0082332B" w:rsidRPr="00AE3C6C">
        <w:rPr>
          <w:rFonts w:ascii="Times New Roman" w:hAnsi="Times New Roman"/>
          <w:bCs/>
          <w:sz w:val="28"/>
          <w:szCs w:val="28"/>
          <w:lang w:val="uk-UA"/>
        </w:rPr>
        <w:t xml:space="preserve">Свідомість  і самосвідомість  в  період  зрілості.  </w:t>
      </w:r>
      <w:r w:rsidR="0082332B" w:rsidRPr="0004425D">
        <w:rPr>
          <w:rFonts w:ascii="Times New Roman" w:hAnsi="Times New Roman"/>
          <w:bCs/>
          <w:sz w:val="28"/>
          <w:szCs w:val="28"/>
        </w:rPr>
        <w:t>Особливості  потребово-мотиваційної  сфери дорослої людини, інтереси і запити. Специфіка емоційного життя.</w:t>
      </w:r>
    </w:p>
    <w:p w:rsidR="00DE2005" w:rsidRPr="0004425D" w:rsidRDefault="00B72616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7261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E2005" w:rsidRPr="0004425D">
        <w:rPr>
          <w:rFonts w:ascii="Times New Roman" w:hAnsi="Times New Roman"/>
          <w:bCs/>
          <w:sz w:val="28"/>
          <w:szCs w:val="28"/>
        </w:rPr>
        <w:t>Соц</w:t>
      </w:r>
      <w:proofErr w:type="gramEnd"/>
      <w:r w:rsidR="00DE2005" w:rsidRPr="0004425D">
        <w:rPr>
          <w:rFonts w:ascii="Times New Roman" w:hAnsi="Times New Roman"/>
          <w:bCs/>
          <w:sz w:val="28"/>
          <w:szCs w:val="28"/>
        </w:rPr>
        <w:t>іальні  контакти  в  період  зрілості.  Сім</w:t>
      </w:r>
      <w:r w:rsidR="00DE2005" w:rsidRPr="0004425D">
        <w:rPr>
          <w:rFonts w:ascii="Times New Roman" w:hAnsi="Times New Roman"/>
          <w:bCs/>
          <w:sz w:val="28"/>
          <w:szCs w:val="28"/>
          <w:lang w:val="en-US"/>
        </w:rPr>
        <w:t>᾽</w:t>
      </w:r>
      <w:r w:rsidR="00DE2005" w:rsidRPr="0004425D">
        <w:rPr>
          <w:rFonts w:ascii="Times New Roman" w:hAnsi="Times New Roman"/>
          <w:bCs/>
          <w:sz w:val="28"/>
          <w:szCs w:val="28"/>
        </w:rPr>
        <w:t xml:space="preserve">я  і  сімейні  стосунки  в  житті зрілої  людини.  </w:t>
      </w:r>
    </w:p>
    <w:p w:rsidR="00DE2005" w:rsidRPr="00AE3C6C" w:rsidRDefault="00B72616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72616">
        <w:rPr>
          <w:rFonts w:ascii="Times New Roman" w:hAnsi="Times New Roman"/>
          <w:bCs/>
          <w:sz w:val="28"/>
          <w:szCs w:val="28"/>
        </w:rPr>
        <w:t xml:space="preserve"> </w:t>
      </w:r>
      <w:r w:rsidR="00DE2005" w:rsidRPr="0004425D">
        <w:rPr>
          <w:rFonts w:ascii="Times New Roman" w:hAnsi="Times New Roman"/>
          <w:bCs/>
          <w:sz w:val="28"/>
          <w:szCs w:val="28"/>
        </w:rPr>
        <w:t>Асоціальні  явища  в  житті  дорослої  людини  та  їх  вплив  на особистість.  Психологічні  проблеми  в  зв</w:t>
      </w:r>
      <w:r w:rsidR="00DE2005" w:rsidRPr="0004425D">
        <w:rPr>
          <w:rFonts w:ascii="Times New Roman" w:hAnsi="Times New Roman"/>
          <w:bCs/>
          <w:sz w:val="28"/>
          <w:szCs w:val="28"/>
          <w:lang w:val="en-US"/>
        </w:rPr>
        <w:t>᾽</w:t>
      </w:r>
      <w:r w:rsidR="00DE2005" w:rsidRPr="0004425D">
        <w:rPr>
          <w:rFonts w:ascii="Times New Roman" w:hAnsi="Times New Roman"/>
          <w:bCs/>
          <w:sz w:val="28"/>
          <w:szCs w:val="28"/>
        </w:rPr>
        <w:t xml:space="preserve">язку  з  віковими  змінами  </w:t>
      </w:r>
      <w:proofErr w:type="gramStart"/>
      <w:r w:rsidR="00DE2005" w:rsidRPr="0004425D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DE2005" w:rsidRPr="0004425D">
        <w:rPr>
          <w:rFonts w:ascii="Times New Roman" w:hAnsi="Times New Roman"/>
          <w:bCs/>
          <w:sz w:val="28"/>
          <w:szCs w:val="28"/>
        </w:rPr>
        <w:t xml:space="preserve">  період зрілості. </w:t>
      </w:r>
    </w:p>
    <w:p w:rsidR="00AE3C6C" w:rsidRPr="00AE3C6C" w:rsidRDefault="00B72616" w:rsidP="00AE3C6C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72616">
        <w:rPr>
          <w:rFonts w:ascii="Times New Roman" w:hAnsi="Times New Roman"/>
          <w:bCs/>
          <w:sz w:val="28"/>
          <w:szCs w:val="28"/>
        </w:rPr>
        <w:t xml:space="preserve"> </w:t>
      </w:r>
      <w:r w:rsidR="00AE3C6C" w:rsidRPr="0004425D">
        <w:rPr>
          <w:rFonts w:ascii="Times New Roman" w:hAnsi="Times New Roman"/>
          <w:bCs/>
          <w:sz w:val="28"/>
          <w:szCs w:val="28"/>
        </w:rPr>
        <w:t>Історичний  характер тривалості життя і строків настання старості.</w:t>
      </w:r>
    </w:p>
    <w:p w:rsidR="0082332B" w:rsidRPr="0004425D" w:rsidRDefault="00B72616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72616">
        <w:rPr>
          <w:rFonts w:ascii="Times New Roman" w:hAnsi="Times New Roman"/>
          <w:bCs/>
          <w:sz w:val="28"/>
          <w:szCs w:val="28"/>
        </w:rPr>
        <w:t xml:space="preserve"> </w:t>
      </w:r>
      <w:r w:rsidR="0082332B" w:rsidRPr="0004425D">
        <w:rPr>
          <w:rFonts w:ascii="Times New Roman" w:hAnsi="Times New Roman"/>
          <w:bCs/>
          <w:sz w:val="28"/>
          <w:szCs w:val="28"/>
        </w:rPr>
        <w:t xml:space="preserve">Проблеми геронтології і </w:t>
      </w:r>
      <w:proofErr w:type="gramStart"/>
      <w:r w:rsidR="0082332B" w:rsidRPr="0004425D">
        <w:rPr>
          <w:rFonts w:ascii="Times New Roman" w:hAnsi="Times New Roman"/>
          <w:bCs/>
          <w:sz w:val="28"/>
          <w:szCs w:val="28"/>
        </w:rPr>
        <w:t>м</w:t>
      </w:r>
      <w:proofErr w:type="gramEnd"/>
      <w:r w:rsidR="0082332B" w:rsidRPr="0004425D">
        <w:rPr>
          <w:rFonts w:ascii="Times New Roman" w:hAnsi="Times New Roman"/>
          <w:bCs/>
          <w:sz w:val="28"/>
          <w:szCs w:val="28"/>
        </w:rPr>
        <w:t xml:space="preserve">ісце в них питань руйнування (розладу) психічної діяльності особистості. Питання довголіття і творчої життєдіяльності (І. П. Павлов, І. І. Мечников, О. О. Богомолець та ін.). </w:t>
      </w:r>
    </w:p>
    <w:p w:rsidR="0082332B" w:rsidRPr="0004425D" w:rsidRDefault="00B72616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72616">
        <w:rPr>
          <w:rFonts w:ascii="Times New Roman" w:hAnsi="Times New Roman"/>
          <w:bCs/>
          <w:sz w:val="28"/>
          <w:szCs w:val="28"/>
        </w:rPr>
        <w:t xml:space="preserve"> </w:t>
      </w:r>
      <w:r w:rsidR="0082332B" w:rsidRPr="0004425D">
        <w:rPr>
          <w:rFonts w:ascii="Times New Roman" w:hAnsi="Times New Roman"/>
          <w:bCs/>
          <w:sz w:val="28"/>
          <w:szCs w:val="28"/>
        </w:rPr>
        <w:t xml:space="preserve">Ставлення людини </w:t>
      </w:r>
      <w:r w:rsidR="0004425D">
        <w:rPr>
          <w:rFonts w:ascii="Times New Roman" w:hAnsi="Times New Roman"/>
          <w:bCs/>
          <w:sz w:val="28"/>
          <w:szCs w:val="28"/>
          <w:lang w:val="uk-UA"/>
        </w:rPr>
        <w:t xml:space="preserve">похилого віку </w:t>
      </w:r>
      <w:r w:rsidR="0082332B" w:rsidRPr="0004425D">
        <w:rPr>
          <w:rFonts w:ascii="Times New Roman" w:hAnsi="Times New Roman"/>
          <w:bCs/>
          <w:sz w:val="28"/>
          <w:szCs w:val="28"/>
        </w:rPr>
        <w:t xml:space="preserve">до старості як психологічна проблема. Проблема навчання і профорієнтації в період </w:t>
      </w:r>
      <w:proofErr w:type="gramStart"/>
      <w:r w:rsidR="0082332B" w:rsidRPr="0004425D">
        <w:rPr>
          <w:rFonts w:ascii="Times New Roman" w:hAnsi="Times New Roman"/>
          <w:bCs/>
          <w:sz w:val="28"/>
          <w:szCs w:val="28"/>
        </w:rPr>
        <w:t>стар</w:t>
      </w:r>
      <w:proofErr w:type="gramEnd"/>
      <w:r w:rsidR="0082332B" w:rsidRPr="0004425D">
        <w:rPr>
          <w:rFonts w:ascii="Times New Roman" w:hAnsi="Times New Roman"/>
          <w:bCs/>
          <w:sz w:val="28"/>
          <w:szCs w:val="28"/>
        </w:rPr>
        <w:t xml:space="preserve">іння. </w:t>
      </w:r>
    </w:p>
    <w:p w:rsidR="0082332B" w:rsidRPr="0004425D" w:rsidRDefault="00B72616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72616">
        <w:rPr>
          <w:rFonts w:ascii="Times New Roman" w:hAnsi="Times New Roman"/>
          <w:bCs/>
          <w:sz w:val="28"/>
          <w:szCs w:val="28"/>
        </w:rPr>
        <w:t xml:space="preserve"> </w:t>
      </w:r>
      <w:r w:rsidR="0082332B" w:rsidRPr="0004425D">
        <w:rPr>
          <w:rFonts w:ascii="Times New Roman" w:hAnsi="Times New Roman"/>
          <w:bCs/>
          <w:sz w:val="28"/>
          <w:szCs w:val="28"/>
        </w:rPr>
        <w:t>Психологічні  зміни  в  особистості  людини</w:t>
      </w:r>
      <w:r w:rsidR="0004425D">
        <w:rPr>
          <w:rFonts w:ascii="Times New Roman" w:hAnsi="Times New Roman"/>
          <w:bCs/>
          <w:sz w:val="28"/>
          <w:szCs w:val="28"/>
          <w:lang w:val="uk-UA"/>
        </w:rPr>
        <w:t xml:space="preserve"> похилого віку</w:t>
      </w:r>
      <w:r w:rsidR="0082332B" w:rsidRPr="0004425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2332B" w:rsidRPr="0004425D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="0082332B" w:rsidRPr="0004425D">
        <w:rPr>
          <w:rFonts w:ascii="Times New Roman" w:hAnsi="Times New Roman"/>
          <w:bCs/>
          <w:sz w:val="28"/>
          <w:szCs w:val="28"/>
        </w:rPr>
        <w:t xml:space="preserve">просторовій орієнтації, рухах, логічних міркуваннях, потребах, мотивації, емоційно-вольовій сфері). </w:t>
      </w:r>
      <w:proofErr w:type="gramStart"/>
      <w:r w:rsidR="0082332B" w:rsidRPr="0004425D">
        <w:rPr>
          <w:rFonts w:ascii="Times New Roman" w:hAnsi="Times New Roman"/>
          <w:bCs/>
          <w:sz w:val="28"/>
          <w:szCs w:val="28"/>
        </w:rPr>
        <w:t>Проф</w:t>
      </w:r>
      <w:proofErr w:type="gramEnd"/>
      <w:r w:rsidR="0082332B" w:rsidRPr="0004425D">
        <w:rPr>
          <w:rFonts w:ascii="Times New Roman" w:hAnsi="Times New Roman"/>
          <w:bCs/>
          <w:sz w:val="28"/>
          <w:szCs w:val="28"/>
        </w:rPr>
        <w:t>ілактика старіння</w:t>
      </w:r>
      <w:r w:rsidR="00DE2005" w:rsidRPr="0004425D">
        <w:rPr>
          <w:rFonts w:ascii="Times New Roman" w:hAnsi="Times New Roman"/>
          <w:bCs/>
          <w:sz w:val="28"/>
          <w:szCs w:val="28"/>
        </w:rPr>
        <w:t>.</w:t>
      </w:r>
    </w:p>
    <w:p w:rsidR="0082332B" w:rsidRPr="00AE3C6C" w:rsidRDefault="00B72616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gramStart"/>
      <w:r w:rsidR="0082332B" w:rsidRPr="0004425D">
        <w:rPr>
          <w:rFonts w:ascii="Times New Roman" w:hAnsi="Times New Roman"/>
          <w:bCs/>
          <w:sz w:val="28"/>
          <w:szCs w:val="28"/>
        </w:rPr>
        <w:t>Періодизація  стар</w:t>
      </w:r>
      <w:proofErr w:type="gramEnd"/>
      <w:r w:rsidR="0082332B" w:rsidRPr="0004425D">
        <w:rPr>
          <w:rFonts w:ascii="Times New Roman" w:hAnsi="Times New Roman"/>
          <w:bCs/>
          <w:sz w:val="28"/>
          <w:szCs w:val="28"/>
        </w:rPr>
        <w:t>іння  і  старості.  Теорії  старіння.  Історичний  характер тривалості життя і строків настання старості.</w:t>
      </w:r>
    </w:p>
    <w:p w:rsidR="00AE3C6C" w:rsidRPr="0004425D" w:rsidRDefault="00B72616" w:rsidP="00AE3C6C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72616">
        <w:rPr>
          <w:rFonts w:ascii="Times New Roman" w:hAnsi="Times New Roman"/>
          <w:bCs/>
          <w:sz w:val="28"/>
          <w:szCs w:val="28"/>
        </w:rPr>
        <w:t xml:space="preserve"> </w:t>
      </w:r>
      <w:r w:rsidR="00AE3C6C" w:rsidRPr="0004425D">
        <w:rPr>
          <w:rFonts w:ascii="Times New Roman" w:hAnsi="Times New Roman"/>
          <w:bCs/>
          <w:sz w:val="28"/>
          <w:szCs w:val="28"/>
        </w:rPr>
        <w:t>П</w:t>
      </w:r>
      <w:r w:rsidR="00AE3C6C" w:rsidRPr="0004425D">
        <w:rPr>
          <w:rFonts w:ascii="Times New Roman" w:hAnsi="Times New Roman"/>
          <w:sz w:val="28"/>
          <w:szCs w:val="28"/>
        </w:rPr>
        <w:t>едагогічна психологія як галузь психологічної науки.</w:t>
      </w:r>
    </w:p>
    <w:p w:rsidR="00AE3C6C" w:rsidRPr="0004425D" w:rsidRDefault="00B72616" w:rsidP="00AE3C6C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3C6C" w:rsidRPr="0004425D">
        <w:rPr>
          <w:rFonts w:ascii="Times New Roman" w:hAnsi="Times New Roman"/>
          <w:sz w:val="28"/>
          <w:szCs w:val="28"/>
        </w:rPr>
        <w:t>Завдання педагогічної психології. Структура педагогічної психології.</w:t>
      </w:r>
    </w:p>
    <w:p w:rsidR="00AE3C6C" w:rsidRPr="00AE3C6C" w:rsidRDefault="00AE3C6C" w:rsidP="00AE3C6C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4425D">
        <w:rPr>
          <w:rFonts w:ascii="Times New Roman" w:hAnsi="Times New Roman"/>
          <w:sz w:val="28"/>
          <w:szCs w:val="28"/>
        </w:rPr>
        <w:lastRenderedPageBreak/>
        <w:t>Зв’язок педагогічної психології з іншими науками. Проблеми с</w:t>
      </w:r>
      <w:r>
        <w:rPr>
          <w:rFonts w:ascii="Times New Roman" w:hAnsi="Times New Roman"/>
          <w:sz w:val="28"/>
          <w:szCs w:val="28"/>
        </w:rPr>
        <w:t>учасної педагогічної психології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2332B" w:rsidRPr="0004425D" w:rsidRDefault="0082332B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Психологічна  характеристика  процесу  навчання.  Навчальна  діяльність,  її структура. </w:t>
      </w:r>
    </w:p>
    <w:p w:rsidR="0082332B" w:rsidRPr="0004425D" w:rsidRDefault="0082332B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Помилки сімейного виховання та виникнення відхилень у поведінці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ідлітків. </w:t>
      </w:r>
    </w:p>
    <w:p w:rsidR="0082332B" w:rsidRPr="0004425D" w:rsidRDefault="0082332B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Психологічні основи індивідуального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ідходу. </w:t>
      </w:r>
    </w:p>
    <w:p w:rsidR="005A3905" w:rsidRPr="0004425D" w:rsidRDefault="005A39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4425D">
        <w:rPr>
          <w:rFonts w:ascii="Times New Roman" w:hAnsi="Times New Roman"/>
          <w:sz w:val="28"/>
          <w:szCs w:val="28"/>
        </w:rPr>
        <w:t>Психологічне поняття про навчання. Навчання і розвиток. Психологічні механізми навчання.</w:t>
      </w:r>
    </w:p>
    <w:p w:rsidR="005A3905" w:rsidRPr="0004425D" w:rsidRDefault="005A3905" w:rsidP="0004425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4425D">
        <w:rPr>
          <w:rFonts w:ascii="Times New Roman" w:hAnsi="Times New Roman"/>
          <w:sz w:val="28"/>
          <w:szCs w:val="28"/>
        </w:rPr>
        <w:t>Вміння вчитися самостійно як інтегральна якість особистості. Психологічні фактори успішності в учінні.</w:t>
      </w:r>
    </w:p>
    <w:p w:rsidR="005A3905" w:rsidRPr="0004425D" w:rsidRDefault="005A3905" w:rsidP="0004425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4425D">
        <w:rPr>
          <w:rFonts w:ascii="Times New Roman" w:hAnsi="Times New Roman"/>
          <w:sz w:val="28"/>
          <w:szCs w:val="28"/>
        </w:rPr>
        <w:t>Загальна характеристика педагогічної діяльності.</w:t>
      </w:r>
    </w:p>
    <w:p w:rsidR="005A3905" w:rsidRPr="0004425D" w:rsidRDefault="005A39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4425D">
        <w:rPr>
          <w:rFonts w:ascii="Times New Roman" w:hAnsi="Times New Roman"/>
          <w:sz w:val="28"/>
          <w:szCs w:val="28"/>
        </w:rPr>
        <w:t>Індивідуальний стиль діяльності педагога.</w:t>
      </w:r>
    </w:p>
    <w:p w:rsidR="005A3905" w:rsidRPr="0004425D" w:rsidRDefault="005A39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4425D">
        <w:rPr>
          <w:rFonts w:ascii="Times New Roman" w:hAnsi="Times New Roman"/>
          <w:sz w:val="28"/>
          <w:szCs w:val="28"/>
        </w:rPr>
        <w:t>Поняття про научіння. Учіння як процес і як діяльність. Структура учбової діяльності.</w:t>
      </w:r>
    </w:p>
    <w:p w:rsidR="005A3905" w:rsidRPr="0004425D" w:rsidRDefault="005A39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4425D">
        <w:rPr>
          <w:rFonts w:ascii="Times New Roman" w:hAnsi="Times New Roman"/>
          <w:sz w:val="28"/>
          <w:szCs w:val="28"/>
        </w:rPr>
        <w:t xml:space="preserve">Навчальність як важлива характеристика суб’єктів учбової діяльності. Віковий та індивідуальний </w:t>
      </w:r>
      <w:proofErr w:type="gramStart"/>
      <w:r w:rsidRPr="0004425D">
        <w:rPr>
          <w:rFonts w:ascii="Times New Roman" w:hAnsi="Times New Roman"/>
          <w:sz w:val="28"/>
          <w:szCs w:val="28"/>
        </w:rPr>
        <w:t>п</w:t>
      </w:r>
      <w:proofErr w:type="gramEnd"/>
      <w:r w:rsidRPr="0004425D">
        <w:rPr>
          <w:rFonts w:ascii="Times New Roman" w:hAnsi="Times New Roman"/>
          <w:sz w:val="28"/>
          <w:szCs w:val="28"/>
        </w:rPr>
        <w:t>ідхід у навчанні.</w:t>
      </w:r>
    </w:p>
    <w:p w:rsidR="00DE2005" w:rsidRPr="0004425D" w:rsidRDefault="00DE20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Теорії 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псих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ічного  розвитку  і навчання (Дж. Брунер, А. Валлон, К. Коффка, Е. Торндайк).  </w:t>
      </w:r>
    </w:p>
    <w:p w:rsidR="00DE2005" w:rsidRPr="0004425D" w:rsidRDefault="00DE2005" w:rsidP="0004425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4425D">
        <w:rPr>
          <w:rFonts w:ascii="Times New Roman" w:hAnsi="Times New Roman"/>
          <w:sz w:val="28"/>
          <w:szCs w:val="28"/>
        </w:rPr>
        <w:t>Психологічні механізми подолання шкідливих звичок.</w:t>
      </w:r>
    </w:p>
    <w:p w:rsidR="00DE2005" w:rsidRPr="0004425D" w:rsidRDefault="00DE20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5D">
        <w:rPr>
          <w:rFonts w:ascii="Times New Roman" w:hAnsi="Times New Roman"/>
          <w:sz w:val="28"/>
          <w:szCs w:val="28"/>
        </w:rPr>
        <w:t>Ц</w:t>
      </w:r>
      <w:proofErr w:type="gramEnd"/>
      <w:r w:rsidRPr="0004425D">
        <w:rPr>
          <w:rFonts w:ascii="Times New Roman" w:hAnsi="Times New Roman"/>
          <w:sz w:val="28"/>
          <w:szCs w:val="28"/>
        </w:rPr>
        <w:t>ілі самовиховання. Організація самовиховання. Роль дорослого у формуванні потреби у самовихованні. Психологічні механізми виховання. Поняття і критерії вихованості особистості.</w:t>
      </w:r>
    </w:p>
    <w:p w:rsidR="00DE2005" w:rsidRPr="0004425D" w:rsidRDefault="00DE20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sz w:val="28"/>
          <w:szCs w:val="28"/>
        </w:rPr>
        <w:t>Психологічна характеристика методів виховання</w:t>
      </w:r>
      <w:r w:rsidR="00B81DB4">
        <w:rPr>
          <w:rFonts w:ascii="Times New Roman" w:hAnsi="Times New Roman"/>
          <w:sz w:val="28"/>
          <w:szCs w:val="28"/>
          <w:lang w:val="uk-UA"/>
        </w:rPr>
        <w:t>.</w:t>
      </w:r>
    </w:p>
    <w:p w:rsidR="00DE2005" w:rsidRPr="0004425D" w:rsidRDefault="00DE20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sz w:val="28"/>
          <w:szCs w:val="28"/>
        </w:rPr>
        <w:t>Психологічне визначення вчинку. Психологічний аналіз вчинку.</w:t>
      </w:r>
    </w:p>
    <w:p w:rsidR="00DE2005" w:rsidRPr="0004425D" w:rsidRDefault="00DE20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sz w:val="28"/>
          <w:szCs w:val="28"/>
        </w:rPr>
        <w:t>Поняття і критерії вихованості особистості. Віковий фактор вихованості особистості.</w:t>
      </w:r>
    </w:p>
    <w:p w:rsidR="00DE2005" w:rsidRPr="0004425D" w:rsidRDefault="00DE20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sz w:val="28"/>
          <w:szCs w:val="28"/>
        </w:rPr>
        <w:t>Психологія роботи з проблемними дітьми.</w:t>
      </w:r>
    </w:p>
    <w:p w:rsidR="00DE2005" w:rsidRPr="0004425D" w:rsidRDefault="00DE20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4425D">
        <w:rPr>
          <w:rFonts w:ascii="Times New Roman" w:hAnsi="Times New Roman"/>
          <w:sz w:val="28"/>
          <w:szCs w:val="28"/>
        </w:rPr>
        <w:t xml:space="preserve">Виховання і самовиховання – дві сторони єдиного процесу. </w:t>
      </w:r>
      <w:proofErr w:type="gramStart"/>
      <w:r w:rsidRPr="0004425D">
        <w:rPr>
          <w:rFonts w:ascii="Times New Roman" w:hAnsi="Times New Roman"/>
          <w:sz w:val="28"/>
          <w:szCs w:val="28"/>
        </w:rPr>
        <w:t>Ц</w:t>
      </w:r>
      <w:proofErr w:type="gramEnd"/>
      <w:r w:rsidRPr="0004425D">
        <w:rPr>
          <w:rFonts w:ascii="Times New Roman" w:hAnsi="Times New Roman"/>
          <w:sz w:val="28"/>
          <w:szCs w:val="28"/>
        </w:rPr>
        <w:t>ілі самовиховання. Організація самовиховання.</w:t>
      </w:r>
    </w:p>
    <w:p w:rsidR="00DE2005" w:rsidRPr="0004425D" w:rsidRDefault="00DE2005" w:rsidP="0004425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4425D">
        <w:rPr>
          <w:rFonts w:ascii="Times New Roman" w:hAnsi="Times New Roman"/>
          <w:sz w:val="28"/>
          <w:szCs w:val="28"/>
        </w:rPr>
        <w:t>Вплив Я-концепції педагога на його професійне спілкування.</w:t>
      </w:r>
    </w:p>
    <w:p w:rsidR="00DE2005" w:rsidRPr="0004425D" w:rsidRDefault="00DE20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4425D">
        <w:rPr>
          <w:rFonts w:ascii="Times New Roman" w:hAnsi="Times New Roman"/>
          <w:sz w:val="28"/>
          <w:szCs w:val="28"/>
        </w:rPr>
        <w:t>Психологія педагогічних здібностей та умінь.</w:t>
      </w:r>
    </w:p>
    <w:p w:rsidR="00DE2005" w:rsidRPr="0004425D" w:rsidRDefault="00DE20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4425D">
        <w:rPr>
          <w:rFonts w:ascii="Times New Roman" w:hAnsi="Times New Roman"/>
          <w:sz w:val="28"/>
          <w:szCs w:val="28"/>
        </w:rPr>
        <w:t>Психологія педагогічного спілкування</w:t>
      </w:r>
      <w:proofErr w:type="gramStart"/>
      <w:r w:rsidRPr="0004425D">
        <w:rPr>
          <w:rFonts w:ascii="Times New Roman" w:hAnsi="Times New Roman"/>
          <w:sz w:val="28"/>
          <w:szCs w:val="28"/>
        </w:rPr>
        <w:t>.П</w:t>
      </w:r>
      <w:proofErr w:type="gramEnd"/>
      <w:r w:rsidRPr="0004425D">
        <w:rPr>
          <w:rFonts w:ascii="Times New Roman" w:hAnsi="Times New Roman"/>
          <w:sz w:val="28"/>
          <w:szCs w:val="28"/>
        </w:rPr>
        <w:t>сихологічна характеристика педагогічного такту.</w:t>
      </w:r>
    </w:p>
    <w:p w:rsidR="005A3905" w:rsidRPr="00B81DB4" w:rsidRDefault="00DE2005" w:rsidP="005A3905">
      <w:pPr>
        <w:pStyle w:val="a5"/>
        <w:numPr>
          <w:ilvl w:val="0"/>
          <w:numId w:val="9"/>
        </w:numPr>
        <w:shd w:val="clear" w:color="auto" w:fill="FFFFFF"/>
        <w:jc w:val="both"/>
        <w:rPr>
          <w:bCs/>
          <w:sz w:val="28"/>
          <w:szCs w:val="28"/>
        </w:rPr>
      </w:pPr>
      <w:r w:rsidRPr="00B81DB4">
        <w:rPr>
          <w:rFonts w:ascii="Times New Roman" w:hAnsi="Times New Roman"/>
          <w:sz w:val="28"/>
          <w:szCs w:val="28"/>
        </w:rPr>
        <w:t>Психологія педагогічного оцінювання. Психологічний аналіз уроку.</w:t>
      </w:r>
      <w:bookmarkStart w:id="0" w:name="_GoBack"/>
      <w:bookmarkEnd w:id="0"/>
    </w:p>
    <w:p w:rsidR="0082332B" w:rsidRPr="00100695" w:rsidRDefault="0082332B" w:rsidP="005B480F">
      <w:pPr>
        <w:shd w:val="clear" w:color="auto" w:fill="FFFFFF"/>
        <w:jc w:val="both"/>
        <w:rPr>
          <w:lang w:val="ru-RU"/>
        </w:rPr>
      </w:pPr>
    </w:p>
    <w:sectPr w:rsidR="0082332B" w:rsidRPr="00100695" w:rsidSect="00DF60E9">
      <w:pgSz w:w="11906" w:h="16838"/>
      <w:pgMar w:top="1134" w:right="851" w:bottom="51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131A"/>
    <w:multiLevelType w:val="hybridMultilevel"/>
    <w:tmpl w:val="F8AEB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81257"/>
    <w:multiLevelType w:val="hybridMultilevel"/>
    <w:tmpl w:val="6CF09E14"/>
    <w:lvl w:ilvl="0" w:tplc="26029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50B12"/>
    <w:multiLevelType w:val="hybridMultilevel"/>
    <w:tmpl w:val="7E82AEC0"/>
    <w:lvl w:ilvl="0" w:tplc="945C01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B059FD"/>
    <w:multiLevelType w:val="hybridMultilevel"/>
    <w:tmpl w:val="B79420C0"/>
    <w:lvl w:ilvl="0" w:tplc="961EA66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617097D"/>
    <w:multiLevelType w:val="hybridMultilevel"/>
    <w:tmpl w:val="4AC6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234560"/>
    <w:multiLevelType w:val="hybridMultilevel"/>
    <w:tmpl w:val="4F1E9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F0064"/>
    <w:multiLevelType w:val="hybridMultilevel"/>
    <w:tmpl w:val="5BB22204"/>
    <w:lvl w:ilvl="0" w:tplc="3D881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4"/>
        </w:tabs>
        <w:ind w:left="190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4"/>
        </w:tabs>
        <w:ind w:left="334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4"/>
        </w:tabs>
        <w:ind w:left="406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4"/>
        </w:tabs>
        <w:ind w:left="550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4"/>
        </w:tabs>
        <w:ind w:left="6224" w:hanging="360"/>
      </w:pPr>
    </w:lvl>
  </w:abstractNum>
  <w:abstractNum w:abstractNumId="7">
    <w:nsid w:val="741E63C0"/>
    <w:multiLevelType w:val="hybridMultilevel"/>
    <w:tmpl w:val="36FE133A"/>
    <w:lvl w:ilvl="0" w:tplc="C608C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D16B1B"/>
    <w:rsid w:val="00014981"/>
    <w:rsid w:val="00031E99"/>
    <w:rsid w:val="00043EB3"/>
    <w:rsid w:val="0004425D"/>
    <w:rsid w:val="00075C69"/>
    <w:rsid w:val="00076A32"/>
    <w:rsid w:val="00080EF6"/>
    <w:rsid w:val="000D102D"/>
    <w:rsid w:val="000F3DA4"/>
    <w:rsid w:val="00100695"/>
    <w:rsid w:val="00162D7A"/>
    <w:rsid w:val="001D346E"/>
    <w:rsid w:val="002040EA"/>
    <w:rsid w:val="00211B3E"/>
    <w:rsid w:val="002A72B5"/>
    <w:rsid w:val="002F2790"/>
    <w:rsid w:val="003074CB"/>
    <w:rsid w:val="00311C93"/>
    <w:rsid w:val="00346586"/>
    <w:rsid w:val="00356DD2"/>
    <w:rsid w:val="00373699"/>
    <w:rsid w:val="003C7865"/>
    <w:rsid w:val="003C7F67"/>
    <w:rsid w:val="003D53DD"/>
    <w:rsid w:val="00415E06"/>
    <w:rsid w:val="004573BB"/>
    <w:rsid w:val="004B6692"/>
    <w:rsid w:val="004E68D6"/>
    <w:rsid w:val="0051672E"/>
    <w:rsid w:val="005201C2"/>
    <w:rsid w:val="0058783B"/>
    <w:rsid w:val="00597D84"/>
    <w:rsid w:val="005A3905"/>
    <w:rsid w:val="005A77C8"/>
    <w:rsid w:val="005B2B33"/>
    <w:rsid w:val="005B4549"/>
    <w:rsid w:val="005B480F"/>
    <w:rsid w:val="005B4909"/>
    <w:rsid w:val="006210C2"/>
    <w:rsid w:val="00633869"/>
    <w:rsid w:val="006552DB"/>
    <w:rsid w:val="0067658D"/>
    <w:rsid w:val="00687677"/>
    <w:rsid w:val="006B3816"/>
    <w:rsid w:val="0073271B"/>
    <w:rsid w:val="007573A7"/>
    <w:rsid w:val="00780A8E"/>
    <w:rsid w:val="007A4F3C"/>
    <w:rsid w:val="007C7C33"/>
    <w:rsid w:val="007D5CCB"/>
    <w:rsid w:val="007E4FE8"/>
    <w:rsid w:val="0082332B"/>
    <w:rsid w:val="00864E42"/>
    <w:rsid w:val="00894F4F"/>
    <w:rsid w:val="008F0FA9"/>
    <w:rsid w:val="008F39E7"/>
    <w:rsid w:val="008F4026"/>
    <w:rsid w:val="00933222"/>
    <w:rsid w:val="00950C74"/>
    <w:rsid w:val="00993694"/>
    <w:rsid w:val="009E5D07"/>
    <w:rsid w:val="00A00AC0"/>
    <w:rsid w:val="00A011EE"/>
    <w:rsid w:val="00A07925"/>
    <w:rsid w:val="00A64A0B"/>
    <w:rsid w:val="00A73F82"/>
    <w:rsid w:val="00A93301"/>
    <w:rsid w:val="00AD536E"/>
    <w:rsid w:val="00AD703F"/>
    <w:rsid w:val="00AE3C6C"/>
    <w:rsid w:val="00B22076"/>
    <w:rsid w:val="00B711AB"/>
    <w:rsid w:val="00B72616"/>
    <w:rsid w:val="00B81DB4"/>
    <w:rsid w:val="00BB228A"/>
    <w:rsid w:val="00BD648B"/>
    <w:rsid w:val="00BD6A91"/>
    <w:rsid w:val="00BE1C5D"/>
    <w:rsid w:val="00C00FA1"/>
    <w:rsid w:val="00C010F8"/>
    <w:rsid w:val="00C045C6"/>
    <w:rsid w:val="00C5001E"/>
    <w:rsid w:val="00C56FF9"/>
    <w:rsid w:val="00C6440C"/>
    <w:rsid w:val="00C71133"/>
    <w:rsid w:val="00C712CA"/>
    <w:rsid w:val="00CD070C"/>
    <w:rsid w:val="00D06F37"/>
    <w:rsid w:val="00D120EF"/>
    <w:rsid w:val="00D16B1B"/>
    <w:rsid w:val="00D300E3"/>
    <w:rsid w:val="00D922F7"/>
    <w:rsid w:val="00D96275"/>
    <w:rsid w:val="00DE2005"/>
    <w:rsid w:val="00DF146A"/>
    <w:rsid w:val="00DF60E9"/>
    <w:rsid w:val="00DF68B5"/>
    <w:rsid w:val="00E56A42"/>
    <w:rsid w:val="00E831BC"/>
    <w:rsid w:val="00ED18FD"/>
    <w:rsid w:val="00ED462A"/>
    <w:rsid w:val="00EE35DE"/>
    <w:rsid w:val="00F00AE9"/>
    <w:rsid w:val="00F0479A"/>
    <w:rsid w:val="00F161C8"/>
    <w:rsid w:val="00F54A9F"/>
    <w:rsid w:val="00FB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C56F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56FF9"/>
    <w:pPr>
      <w:widowControl w:val="0"/>
      <w:snapToGrid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FF9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rsid w:val="00C56FF9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FontStyle13">
    <w:name w:val="Font Style13"/>
    <w:rsid w:val="00C56FF9"/>
    <w:rPr>
      <w:rFonts w:ascii="Times New Roman" w:hAnsi="Times New Roman" w:cs="Times New Roman" w:hint="default"/>
      <w:sz w:val="30"/>
      <w:szCs w:val="30"/>
    </w:rPr>
  </w:style>
  <w:style w:type="character" w:customStyle="1" w:styleId="FontStyle14">
    <w:name w:val="Font Style14"/>
    <w:rsid w:val="00C56FF9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5">
    <w:name w:val="Font Style15"/>
    <w:rsid w:val="00C56FF9"/>
    <w:rPr>
      <w:rFonts w:ascii="Times New Roman" w:hAnsi="Times New Roman" w:cs="Times New Roman" w:hint="default"/>
      <w:spacing w:val="-10"/>
      <w:sz w:val="30"/>
      <w:szCs w:val="30"/>
    </w:rPr>
  </w:style>
  <w:style w:type="paragraph" w:styleId="a5">
    <w:name w:val="List Paragraph"/>
    <w:basedOn w:val="a"/>
    <w:uiPriority w:val="34"/>
    <w:qFormat/>
    <w:rsid w:val="00EE35D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2">
    <w:name w:val="Body Text Indent 2"/>
    <w:basedOn w:val="a"/>
    <w:link w:val="20"/>
    <w:semiHidden/>
    <w:unhideWhenUsed/>
    <w:rsid w:val="00ED18FD"/>
    <w:pPr>
      <w:widowControl/>
      <w:autoSpaceDE/>
      <w:autoSpaceDN/>
      <w:adjustRightInd/>
      <w:ind w:firstLine="567"/>
    </w:pPr>
    <w:rPr>
      <w:sz w:val="32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D18FD"/>
    <w:rPr>
      <w:rFonts w:ascii="Times New Roman" w:eastAsia="Times New Roman" w:hAnsi="Times New Roman" w:cs="Times New Roman"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C56F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56FF9"/>
    <w:pPr>
      <w:widowControl w:val="0"/>
      <w:snapToGrid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FF9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rsid w:val="00C56FF9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FontStyle13">
    <w:name w:val="Font Style13"/>
    <w:rsid w:val="00C56FF9"/>
    <w:rPr>
      <w:rFonts w:ascii="Times New Roman" w:hAnsi="Times New Roman" w:cs="Times New Roman" w:hint="default"/>
      <w:sz w:val="30"/>
      <w:szCs w:val="30"/>
    </w:rPr>
  </w:style>
  <w:style w:type="character" w:customStyle="1" w:styleId="FontStyle14">
    <w:name w:val="Font Style14"/>
    <w:rsid w:val="00C56FF9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5">
    <w:name w:val="Font Style15"/>
    <w:rsid w:val="00C56FF9"/>
    <w:rPr>
      <w:rFonts w:ascii="Times New Roman" w:hAnsi="Times New Roman" w:cs="Times New Roman" w:hint="default"/>
      <w:spacing w:val="-10"/>
      <w:sz w:val="30"/>
      <w:szCs w:val="30"/>
    </w:rPr>
  </w:style>
  <w:style w:type="paragraph" w:styleId="a5">
    <w:name w:val="List Paragraph"/>
    <w:basedOn w:val="a"/>
    <w:uiPriority w:val="34"/>
    <w:qFormat/>
    <w:rsid w:val="00EE35D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2">
    <w:name w:val="Body Text Indent 2"/>
    <w:basedOn w:val="a"/>
    <w:link w:val="20"/>
    <w:semiHidden/>
    <w:unhideWhenUsed/>
    <w:rsid w:val="00ED18FD"/>
    <w:pPr>
      <w:widowControl/>
      <w:autoSpaceDE/>
      <w:autoSpaceDN/>
      <w:adjustRightInd/>
      <w:ind w:firstLine="567"/>
    </w:pPr>
    <w:rPr>
      <w:sz w:val="32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D18FD"/>
    <w:rPr>
      <w:rFonts w:ascii="Times New Roman" w:eastAsia="Times New Roman" w:hAnsi="Times New Roman" w:cs="Times New Roman"/>
      <w:sz w:val="32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42CE-9866-40A3-87B5-10EF2A3B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17</Pages>
  <Words>5773</Words>
  <Characters>32912</Characters>
  <Application>Microsoft Office Word</Application>
  <DocSecurity>0</DocSecurity>
  <Lines>274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123</cp:lastModifiedBy>
  <cp:revision>87</cp:revision>
  <dcterms:created xsi:type="dcterms:W3CDTF">2016-08-01T08:40:00Z</dcterms:created>
  <dcterms:modified xsi:type="dcterms:W3CDTF">2019-03-07T09:45:00Z</dcterms:modified>
</cp:coreProperties>
</file>