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F2" w:rsidRDefault="00B52DF2" w:rsidP="00B52DF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ЗВІТ</w:t>
      </w:r>
    </w:p>
    <w:p w:rsidR="00B52DF2" w:rsidRDefault="00B52DF2" w:rsidP="00B52DF2">
      <w:pPr>
        <w:shd w:val="clear" w:color="auto" w:fill="FFFFFF"/>
        <w:spacing w:after="0" w:line="360" w:lineRule="auto"/>
        <w:ind w:firstLine="709"/>
        <w:jc w:val="center"/>
        <w:rPr>
          <w:rFonts w:ascii="Times New Roman" w:hAnsi="Times New Roman"/>
          <w:sz w:val="28"/>
          <w:szCs w:val="28"/>
        </w:rPr>
      </w:pPr>
      <w:r>
        <w:rPr>
          <w:rFonts w:ascii="Times New Roman" w:hAnsi="Times New Roman"/>
          <w:sz w:val="28"/>
          <w:szCs w:val="28"/>
        </w:rPr>
        <w:t>Школи передового досвіду «Школа соціальних знань»</w:t>
      </w:r>
    </w:p>
    <w:p w:rsidR="00B52DF2" w:rsidRDefault="00B52DF2" w:rsidP="00B52DF2">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sz w:val="28"/>
          <w:szCs w:val="28"/>
        </w:rPr>
        <w:t>за 2019 р.</w:t>
      </w:r>
    </w:p>
    <w:p w:rsidR="00B52DF2" w:rsidRDefault="00B52DF2" w:rsidP="00B52D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соціальних знань»  – спільний </w:t>
      </w:r>
      <w:proofErr w:type="spellStart"/>
      <w:r>
        <w:rPr>
          <w:rFonts w:ascii="Times New Roman" w:hAnsi="Times New Roman" w:cs="Times New Roman"/>
          <w:sz w:val="28"/>
          <w:szCs w:val="28"/>
        </w:rPr>
        <w:t>освітньо-просвітницький</w:t>
      </w:r>
      <w:proofErr w:type="spellEnd"/>
      <w:r>
        <w:rPr>
          <w:rFonts w:ascii="Times New Roman" w:hAnsi="Times New Roman" w:cs="Times New Roman"/>
          <w:sz w:val="28"/>
          <w:szCs w:val="28"/>
        </w:rPr>
        <w:t xml:space="preserve"> проект Управління праці та соціального захисту населення Уманської міської ради та Уманського державного педагогічного університету імені Павла Тичини - має за мету підвищення ефективності надання соціальних послуг, забезпечення висококваліфікованого соціального захисту та підтримки </w:t>
      </w:r>
      <w:proofErr w:type="spellStart"/>
      <w:r>
        <w:rPr>
          <w:rFonts w:ascii="Times New Roman" w:hAnsi="Times New Roman" w:cs="Times New Roman"/>
          <w:sz w:val="28"/>
          <w:szCs w:val="28"/>
        </w:rPr>
        <w:t>малозахищених</w:t>
      </w:r>
      <w:proofErr w:type="spellEnd"/>
      <w:r>
        <w:rPr>
          <w:rFonts w:ascii="Times New Roman" w:hAnsi="Times New Roman" w:cs="Times New Roman"/>
          <w:sz w:val="28"/>
          <w:szCs w:val="28"/>
        </w:rPr>
        <w:t xml:space="preserve"> верств населення, впровадження інноваційних технологій якісної підготовки фахівців соціальної роботи, створення системи комплексної взаємодії відповідних спеціалістів для організації соціального обслуговування задля підвищення якості життя людей, що опинилися у складних життєвих обставинах.</w:t>
      </w:r>
    </w:p>
    <w:p w:rsidR="00B52DF2" w:rsidRDefault="00B52DF2" w:rsidP="00B52DF2">
      <w:pPr>
        <w:shd w:val="clear" w:color="auto" w:fill="FFFFFF"/>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Серед ключових завдань </w:t>
      </w:r>
      <w:r>
        <w:rPr>
          <w:rFonts w:ascii="Times New Roman" w:hAnsi="Times New Roman"/>
          <w:sz w:val="28"/>
          <w:szCs w:val="28"/>
        </w:rPr>
        <w:t>Школи передового досвіду «Школа соціальних знань» можна відлити:</w:t>
      </w:r>
    </w:p>
    <w:p w:rsidR="00B52DF2" w:rsidRDefault="00B52DF2" w:rsidP="00B52DF2">
      <w:pPr>
        <w:pStyle w:val="a3"/>
        <w:numPr>
          <w:ilvl w:val="0"/>
          <w:numId w:val="1"/>
        </w:numPr>
        <w:shd w:val="clear" w:color="auto" w:fill="FFFFFF"/>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Забезпечення якісної підготовки майбутніх фахівців соціальної сфери, які здобувають освіту на факультеті соціальної та психологічної освіти Уманського державного педагогічного університету імені Павла Тичини за напрямами «Соціальна педагогіка», «Соціальна робота» та «Практична психологія» (п. 2.2 Положення про діяльність школи передового досвіду «школа соціальних знань» управління праці та соціального захисту населення уманської міської ради та уманського державного педагогічного університету імені Павла Тичини);</w:t>
      </w:r>
    </w:p>
    <w:p w:rsidR="00B52DF2" w:rsidRDefault="00B52DF2" w:rsidP="00B52DF2">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Впровадження передового досвіду, накопиченого у галузі соціальної роботи як на теоретичному, так і на практичному рівні, шляхом запрошення до читання лекційних занять провідних вітчизняних та зарубіжних вчених, видатних практиків соціальної сфери, психологів, юристів, представників державної влади та громадських організацій тощо (п. 2.4 Положення про діяльність школи передового досвіду «школа соціальних знань» управління праці та соціального захисту населення </w:t>
      </w:r>
      <w:r>
        <w:rPr>
          <w:rFonts w:ascii="Times New Roman" w:hAnsi="Times New Roman" w:cs="Times New Roman"/>
          <w:sz w:val="28"/>
          <w:szCs w:val="28"/>
        </w:rPr>
        <w:lastRenderedPageBreak/>
        <w:t>уманської міської ради та уманського державного педагогічного університету імені Павла Тичини).</w:t>
      </w:r>
    </w:p>
    <w:p w:rsidR="00B52DF2" w:rsidRDefault="00B52DF2" w:rsidP="00B52D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звітний період відбулися:</w:t>
      </w:r>
    </w:p>
    <w:p w:rsidR="00B52DF2" w:rsidRDefault="00B52DF2" w:rsidP="00B52DF2">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 xml:space="preserve">участь у </w:t>
      </w:r>
      <w:r>
        <w:rPr>
          <w:rFonts w:ascii="Times New Roman" w:hAnsi="Times New Roman" w:cs="Times New Roman"/>
          <w:sz w:val="28"/>
          <w:szCs w:val="28"/>
          <w:lang w:val="ru-RU"/>
        </w:rPr>
        <w:t>V</w:t>
      </w:r>
      <w:r>
        <w:rPr>
          <w:rFonts w:ascii="Times New Roman" w:hAnsi="Times New Roman" w:cs="Times New Roman"/>
          <w:sz w:val="28"/>
          <w:szCs w:val="28"/>
        </w:rPr>
        <w:t>ІІІ науково-методичному семінарі «Актуальні проблеми фахівців соціальної сфери (на базі кафедри соціальної педагогіки та соціальної роботи);</w:t>
      </w:r>
    </w:p>
    <w:p w:rsidR="00B52DF2" w:rsidRDefault="00B52DF2" w:rsidP="00B52DF2">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засідання </w:t>
      </w:r>
      <w:r>
        <w:rPr>
          <w:rFonts w:ascii="Times New Roman" w:hAnsi="Times New Roman"/>
          <w:sz w:val="28"/>
          <w:szCs w:val="28"/>
          <w:lang w:val="en-US"/>
        </w:rPr>
        <w:t>V</w:t>
      </w:r>
      <w:r>
        <w:rPr>
          <w:rFonts w:ascii="Times New Roman" w:hAnsi="Times New Roman"/>
          <w:sz w:val="28"/>
          <w:szCs w:val="28"/>
        </w:rPr>
        <w:t xml:space="preserve">ІІІ науково-методичному семінарі ««Права дитини: від витоків до сьогодення» </w:t>
      </w:r>
      <w:r>
        <w:rPr>
          <w:rFonts w:ascii="Times New Roman" w:hAnsi="Times New Roman" w:cs="Times New Roman"/>
          <w:sz w:val="28"/>
          <w:szCs w:val="28"/>
        </w:rPr>
        <w:t>(на базі кафедри соціальної педагогіки та соціальної роботи);</w:t>
      </w:r>
    </w:p>
    <w:p w:rsidR="00763C4D" w:rsidRPr="00763C4D" w:rsidRDefault="00B52DF2" w:rsidP="00763C4D">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 xml:space="preserve">засідання </w:t>
      </w:r>
      <w:r>
        <w:rPr>
          <w:rFonts w:ascii="Times New Roman" w:hAnsi="Times New Roman" w:cs="Times New Roman"/>
          <w:sz w:val="28"/>
          <w:szCs w:val="28"/>
          <w:lang w:val="en-US"/>
        </w:rPr>
        <w:t>V</w:t>
      </w:r>
      <w:r>
        <w:rPr>
          <w:rFonts w:ascii="Times New Roman" w:hAnsi="Times New Roman" w:cs="Times New Roman"/>
          <w:sz w:val="28"/>
          <w:szCs w:val="28"/>
        </w:rPr>
        <w:t xml:space="preserve">І Регіонального круглого столу «Форми влаштування дітей-сиріт та дітей, позбавлених батьківського піклування: досвід </w:t>
      </w:r>
      <w:r w:rsidRPr="00763C4D">
        <w:rPr>
          <w:rFonts w:ascii="Times New Roman" w:hAnsi="Times New Roman" w:cs="Times New Roman"/>
          <w:sz w:val="28"/>
          <w:szCs w:val="28"/>
        </w:rPr>
        <w:t>Черкащини» (на базі кафедри соціальної педагогіки та соціальної роботи);</w:t>
      </w:r>
    </w:p>
    <w:p w:rsidR="00B52DF2" w:rsidRPr="00763C4D" w:rsidRDefault="00B52DF2" w:rsidP="00763C4D">
      <w:pPr>
        <w:pStyle w:val="a3"/>
        <w:numPr>
          <w:ilvl w:val="0"/>
          <w:numId w:val="2"/>
        </w:numPr>
        <w:spacing w:after="0" w:line="360" w:lineRule="auto"/>
        <w:ind w:left="0" w:firstLine="709"/>
        <w:jc w:val="both"/>
        <w:rPr>
          <w:rFonts w:ascii="Times New Roman" w:hAnsi="Times New Roman"/>
          <w:sz w:val="28"/>
          <w:szCs w:val="28"/>
        </w:rPr>
      </w:pPr>
      <w:r w:rsidRPr="00763C4D">
        <w:rPr>
          <w:rFonts w:ascii="Times New Roman" w:hAnsi="Times New Roman"/>
          <w:sz w:val="28"/>
          <w:szCs w:val="28"/>
        </w:rPr>
        <w:t xml:space="preserve">проведення тематичних просвітницьких лекції та заходів зі студентами (лекції: «Робота з </w:t>
      </w:r>
      <w:proofErr w:type="spellStart"/>
      <w:r w:rsidRPr="00763C4D">
        <w:rPr>
          <w:rFonts w:ascii="Times New Roman" w:hAnsi="Times New Roman"/>
          <w:sz w:val="28"/>
          <w:szCs w:val="28"/>
        </w:rPr>
        <w:t>внутрішньо-перміщеними</w:t>
      </w:r>
      <w:proofErr w:type="spellEnd"/>
      <w:r w:rsidRPr="00763C4D">
        <w:rPr>
          <w:rFonts w:ascii="Times New Roman" w:hAnsi="Times New Roman"/>
          <w:sz w:val="28"/>
          <w:szCs w:val="28"/>
        </w:rPr>
        <w:t xml:space="preserve"> особами», «Правові аспекти</w:t>
      </w:r>
      <w:r w:rsidR="00763C4D" w:rsidRPr="00763C4D">
        <w:rPr>
          <w:rFonts w:ascii="Times New Roman" w:hAnsi="Times New Roman"/>
          <w:sz w:val="28"/>
          <w:szCs w:val="28"/>
        </w:rPr>
        <w:t>:</w:t>
      </w:r>
      <w:r w:rsidRPr="00763C4D">
        <w:rPr>
          <w:rFonts w:ascii="Times New Roman" w:hAnsi="Times New Roman"/>
          <w:sz w:val="28"/>
          <w:szCs w:val="28"/>
        </w:rPr>
        <w:t xml:space="preserve"> </w:t>
      </w:r>
      <w:r w:rsidR="00763C4D" w:rsidRPr="00763C4D">
        <w:rPr>
          <w:rFonts w:ascii="Times New Roman" w:hAnsi="Times New Roman"/>
          <w:sz w:val="28"/>
          <w:szCs w:val="28"/>
        </w:rPr>
        <w:t xml:space="preserve">погляд </w:t>
      </w:r>
      <w:r w:rsidRPr="00763C4D">
        <w:rPr>
          <w:rFonts w:ascii="Times New Roman" w:hAnsi="Times New Roman"/>
          <w:sz w:val="28"/>
          <w:szCs w:val="28"/>
        </w:rPr>
        <w:t xml:space="preserve">майбутнього фахівця соціальної сфери», «Соціальна робота: </w:t>
      </w:r>
      <w:r w:rsidRPr="00763C4D">
        <w:rPr>
          <w:rFonts w:ascii="Times New Roman" w:hAnsi="Times New Roman" w:cs="Times New Roman"/>
          <w:sz w:val="28"/>
          <w:szCs w:val="28"/>
        </w:rPr>
        <w:t xml:space="preserve">напрямки та можливості», «Охорона праці в соціально-педагогічній сфері»; </w:t>
      </w:r>
      <w:r w:rsidRPr="00763C4D">
        <w:rPr>
          <w:rFonts w:ascii="Times New Roman" w:hAnsi="Times New Roman" w:cs="Times New Roman"/>
          <w:sz w:val="28"/>
        </w:rPr>
        <w:t>патріотично-виховні заходи</w:t>
      </w:r>
      <w:r w:rsidRPr="00763C4D">
        <w:rPr>
          <w:rFonts w:ascii="Times New Roman" w:hAnsi="Times New Roman" w:cs="Times New Roman"/>
          <w:sz w:val="28"/>
          <w:szCs w:val="28"/>
        </w:rPr>
        <w:t xml:space="preserve"> «Пам’ять про Чорнобильську трагедію», «Мак пам’яті»,</w:t>
      </w:r>
      <w:r w:rsidRPr="00763C4D">
        <w:rPr>
          <w:rFonts w:ascii="Times New Roman" w:hAnsi="Times New Roman" w:cs="Times New Roman"/>
          <w:sz w:val="28"/>
        </w:rPr>
        <w:t xml:space="preserve"> «Конституція України: від витоків сьогодення» (спільно з кафедрою історії)</w:t>
      </w:r>
      <w:r w:rsidR="00763C4D">
        <w:rPr>
          <w:rFonts w:ascii="Times New Roman" w:hAnsi="Times New Roman" w:cs="Times New Roman"/>
          <w:sz w:val="28"/>
        </w:rPr>
        <w:t xml:space="preserve">, </w:t>
      </w:r>
      <w:r w:rsidR="00763C4D" w:rsidRPr="00763C4D">
        <w:rPr>
          <w:rFonts w:ascii="Times New Roman" w:hAnsi="Times New Roman" w:cs="Times New Roman"/>
          <w:sz w:val="28"/>
          <w:szCs w:val="28"/>
        </w:rPr>
        <w:t>«День пам’яті жертв Голодомору»</w:t>
      </w:r>
      <w:r w:rsidRPr="00763C4D">
        <w:rPr>
          <w:rFonts w:ascii="Times New Roman" w:hAnsi="Times New Roman" w:cs="Times New Roman"/>
          <w:sz w:val="28"/>
        </w:rPr>
        <w:t xml:space="preserve">; </w:t>
      </w:r>
      <w:proofErr w:type="spellStart"/>
      <w:r w:rsidRPr="00763C4D">
        <w:rPr>
          <w:rStyle w:val="a4"/>
          <w:rFonts w:ascii="Times New Roman" w:hAnsi="Times New Roman" w:cs="Times New Roman"/>
          <w:bCs/>
          <w:sz w:val="28"/>
          <w:szCs w:val="28"/>
          <w:shd w:val="clear" w:color="auto" w:fill="FFFFFF"/>
        </w:rPr>
        <w:t>Workshop</w:t>
      </w:r>
      <w:proofErr w:type="spellEnd"/>
      <w:r w:rsidRPr="00763C4D">
        <w:rPr>
          <w:rFonts w:ascii="Times New Roman" w:hAnsi="Times New Roman" w:cs="Times New Roman"/>
          <w:sz w:val="28"/>
          <w:szCs w:val="28"/>
        </w:rPr>
        <w:t xml:space="preserve"> «Твоя майбутня професія – реальна допомога вже сьогодні»</w:t>
      </w:r>
      <w:r w:rsidR="00763C4D">
        <w:rPr>
          <w:rFonts w:ascii="Times New Roman" w:hAnsi="Times New Roman" w:cs="Times New Roman"/>
          <w:sz w:val="28"/>
          <w:szCs w:val="28"/>
        </w:rPr>
        <w:t xml:space="preserve">; </w:t>
      </w:r>
      <w:r w:rsidRPr="00763C4D">
        <w:rPr>
          <w:rFonts w:ascii="Times New Roman" w:hAnsi="Times New Roman" w:cs="Times New Roman"/>
          <w:sz w:val="28"/>
          <w:szCs w:val="28"/>
        </w:rPr>
        <w:t>відео-лекторій «Туркменістан сьогодні»);</w:t>
      </w:r>
    </w:p>
    <w:p w:rsidR="00B52DF2" w:rsidRDefault="00763C4D" w:rsidP="00B52DF2">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проведення </w:t>
      </w:r>
      <w:r w:rsidR="00B52DF2">
        <w:rPr>
          <w:rFonts w:ascii="Times New Roman" w:hAnsi="Times New Roman"/>
          <w:sz w:val="28"/>
          <w:szCs w:val="28"/>
        </w:rPr>
        <w:t>VІ</w:t>
      </w:r>
      <w:r>
        <w:rPr>
          <w:rFonts w:ascii="Times New Roman" w:hAnsi="Times New Roman"/>
          <w:sz w:val="28"/>
          <w:szCs w:val="28"/>
        </w:rPr>
        <w:t xml:space="preserve"> Фестивалю</w:t>
      </w:r>
      <w:r w:rsidR="00B52DF2">
        <w:rPr>
          <w:rFonts w:ascii="Times New Roman" w:hAnsi="Times New Roman"/>
          <w:sz w:val="28"/>
          <w:szCs w:val="28"/>
        </w:rPr>
        <w:t xml:space="preserve"> творчості «</w:t>
      </w:r>
      <w:r w:rsidR="00B52DF2" w:rsidRPr="002000E6">
        <w:rPr>
          <w:rFonts w:ascii="Times New Roman" w:hAnsi="Times New Roman"/>
          <w:spacing w:val="-20"/>
          <w:sz w:val="28"/>
          <w:szCs w:val="28"/>
        </w:rPr>
        <w:t>Рівні між собою ми</w:t>
      </w:r>
      <w:r w:rsidR="00B52DF2">
        <w:rPr>
          <w:rFonts w:ascii="Times New Roman" w:hAnsi="Times New Roman"/>
          <w:sz w:val="28"/>
          <w:szCs w:val="28"/>
        </w:rPr>
        <w:t>, будемо разом Я і Ти»;</w:t>
      </w:r>
    </w:p>
    <w:p w:rsidR="00B52DF2" w:rsidRDefault="00B52DF2" w:rsidP="00B52DF2">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зустріч з начальником</w:t>
      </w:r>
      <w:r w:rsidRPr="00A52506">
        <w:rPr>
          <w:rFonts w:ascii="Times New Roman" w:hAnsi="Times New Roman" w:cs="Times New Roman"/>
          <w:sz w:val="28"/>
          <w:szCs w:val="28"/>
        </w:rPr>
        <w:t xml:space="preserve"> Управління праці та соціального захисту населення </w:t>
      </w:r>
      <w:r>
        <w:rPr>
          <w:rFonts w:ascii="Times New Roman" w:hAnsi="Times New Roman"/>
          <w:sz w:val="28"/>
          <w:szCs w:val="28"/>
        </w:rPr>
        <w:t>Уманської міської ради Кучер Галиною Михайлівною</w:t>
      </w:r>
      <w:r w:rsidRPr="006077BA">
        <w:rPr>
          <w:rFonts w:ascii="Times New Roman" w:hAnsi="Times New Roman"/>
          <w:sz w:val="28"/>
          <w:szCs w:val="28"/>
        </w:rPr>
        <w:t>;</w:t>
      </w:r>
    </w:p>
    <w:p w:rsidR="00B52DF2" w:rsidRPr="009A6068" w:rsidRDefault="00B52DF2" w:rsidP="00B52DF2">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зустріч з начальником відділу у справах молоді Уманської міської влади Вдовиченко Наталією Вікторівною</w:t>
      </w:r>
      <w:r w:rsidRPr="009A6068">
        <w:rPr>
          <w:rFonts w:ascii="Times New Roman" w:hAnsi="Times New Roman"/>
          <w:sz w:val="28"/>
          <w:szCs w:val="28"/>
        </w:rPr>
        <w:t>;</w:t>
      </w:r>
    </w:p>
    <w:p w:rsidR="00B52DF2" w:rsidRDefault="00B52DF2" w:rsidP="00B52DF2">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участь у заході «Пам’ять про Чорнобильську трагедію»</w:t>
      </w:r>
    </w:p>
    <w:p w:rsidR="00B52DF2" w:rsidRDefault="00B52DF2" w:rsidP="00B52D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Протягом звітного періоду відвідувалися засідання на базі Управління праці та соціального захисту населення </w:t>
      </w:r>
      <w:r>
        <w:rPr>
          <w:rFonts w:ascii="Times New Roman" w:hAnsi="Times New Roman"/>
          <w:sz w:val="28"/>
          <w:szCs w:val="28"/>
        </w:rPr>
        <w:t>Уманської міської ради</w:t>
      </w:r>
      <w:r>
        <w:rPr>
          <w:rFonts w:ascii="Times New Roman" w:hAnsi="Times New Roman" w:cs="Times New Roman"/>
          <w:sz w:val="28"/>
          <w:szCs w:val="28"/>
        </w:rPr>
        <w:t>.</w:t>
      </w:r>
    </w:p>
    <w:p w:rsidR="00B52DF2" w:rsidRPr="008B6D42" w:rsidRDefault="00B52DF2" w:rsidP="00B52DF2">
      <w:pPr>
        <w:rPr>
          <w:lang w:val="ru-RU"/>
        </w:rPr>
      </w:pPr>
      <w:bookmarkStart w:id="0" w:name="_GoBack"/>
      <w:bookmarkEnd w:id="0"/>
    </w:p>
    <w:p w:rsidR="00B52DF2" w:rsidRPr="009A6068" w:rsidRDefault="00B52DF2" w:rsidP="00B52DF2">
      <w:pPr>
        <w:rPr>
          <w:lang w:val="ru-RU"/>
        </w:rPr>
      </w:pPr>
    </w:p>
    <w:p w:rsidR="00C0275A" w:rsidRPr="00B52DF2" w:rsidRDefault="00C0275A">
      <w:pPr>
        <w:rPr>
          <w:lang w:val="ru-RU"/>
        </w:rPr>
      </w:pPr>
    </w:p>
    <w:sectPr w:rsidR="00C0275A" w:rsidRPr="00B52DF2" w:rsidSect="00740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5A7C"/>
    <w:multiLevelType w:val="hybridMultilevel"/>
    <w:tmpl w:val="39F6002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690655DB"/>
    <w:multiLevelType w:val="hybridMultilevel"/>
    <w:tmpl w:val="FD88DBE6"/>
    <w:lvl w:ilvl="0" w:tplc="4C74736A">
      <w:start w:val="1"/>
      <w:numFmt w:val="bullet"/>
      <w:lvlText w:val="–"/>
      <w:lvlJc w:val="left"/>
      <w:pPr>
        <w:ind w:left="2345"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DF2"/>
    <w:rsid w:val="00763C4D"/>
    <w:rsid w:val="00B52DF2"/>
    <w:rsid w:val="00C02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2"/>
    <w:rPr>
      <w:rFonts w:eastAsiaTheme="minorEastAsia"/>
      <w:lang w:val="uk-UA" w:eastAsia="uk-UA"/>
    </w:rPr>
  </w:style>
  <w:style w:type="paragraph" w:styleId="1">
    <w:name w:val="heading 1"/>
    <w:basedOn w:val="a"/>
    <w:link w:val="10"/>
    <w:uiPriority w:val="9"/>
    <w:qFormat/>
    <w:rsid w:val="00763C4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DF2"/>
    <w:pPr>
      <w:ind w:left="720"/>
      <w:contextualSpacing/>
    </w:pPr>
  </w:style>
  <w:style w:type="character" w:styleId="a4">
    <w:name w:val="Emphasis"/>
    <w:basedOn w:val="a0"/>
    <w:uiPriority w:val="20"/>
    <w:qFormat/>
    <w:rsid w:val="00B52DF2"/>
    <w:rPr>
      <w:i/>
      <w:iCs/>
    </w:rPr>
  </w:style>
  <w:style w:type="character" w:customStyle="1" w:styleId="10">
    <w:name w:val="Заголовок 1 Знак"/>
    <w:basedOn w:val="a0"/>
    <w:link w:val="1"/>
    <w:uiPriority w:val="9"/>
    <w:rsid w:val="00763C4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209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519</Words>
  <Characters>2960</Characters>
  <Application>Microsoft Office Word</Application>
  <DocSecurity>0</DocSecurity>
  <Lines>24</Lines>
  <Paragraphs>6</Paragraphs>
  <ScaleCrop>false</ScaleCrop>
  <Company>Reanimator Extreme Edition</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2019-11-24T10:01:00Z</dcterms:created>
  <dcterms:modified xsi:type="dcterms:W3CDTF">2019-11-24T10:13:00Z</dcterms:modified>
</cp:coreProperties>
</file>