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5F" w:rsidRPr="009D66CF" w:rsidRDefault="00EE7C5F" w:rsidP="00EE7C5F">
      <w:pPr>
        <w:tabs>
          <w:tab w:val="left" w:pos="1276"/>
        </w:tabs>
        <w:ind w:left="709"/>
        <w:contextualSpacing/>
        <w:jc w:val="both"/>
        <w:rPr>
          <w:b/>
          <w:sz w:val="24"/>
          <w:szCs w:val="24"/>
          <w:lang w:val="uk-UA"/>
        </w:rPr>
      </w:pPr>
      <w:r w:rsidRPr="009D66CF">
        <w:rPr>
          <w:b/>
          <w:sz w:val="24"/>
          <w:szCs w:val="24"/>
          <w:lang w:val="uk-UA"/>
        </w:rPr>
        <w:t>7. Академічна доброчесність.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800"/>
        <w:gridCol w:w="2267"/>
        <w:gridCol w:w="2834"/>
        <w:gridCol w:w="3117"/>
        <w:gridCol w:w="2833"/>
      </w:tblGrid>
      <w:tr w:rsidR="00EE7C5F" w:rsidRPr="009D66CF" w:rsidTr="009402F8">
        <w:tc>
          <w:tcPr>
            <w:tcW w:w="2801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D66CF">
              <w:rPr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2268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D66CF">
              <w:rPr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D66CF"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3119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D66CF">
              <w:rPr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D66CF">
              <w:rPr>
                <w:b/>
                <w:sz w:val="24"/>
                <w:szCs w:val="24"/>
                <w:lang w:val="uk-UA"/>
              </w:rPr>
              <w:t>2023</w:t>
            </w:r>
          </w:p>
        </w:tc>
      </w:tr>
      <w:tr w:rsidR="00EE7C5F" w:rsidRPr="009D66CF" w:rsidTr="009402F8">
        <w:tc>
          <w:tcPr>
            <w:tcW w:w="2801" w:type="dxa"/>
          </w:tcPr>
          <w:p w:rsidR="00EE7C5F" w:rsidRPr="009D66CF" w:rsidRDefault="00EE7C5F" w:rsidP="009402F8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Цикл </w:t>
            </w:r>
            <w:r w:rsidRPr="009D66CF">
              <w:rPr>
                <w:sz w:val="24"/>
                <w:szCs w:val="24"/>
                <w:lang w:val="uk-UA"/>
              </w:rPr>
              <w:t>лекці</w:t>
            </w:r>
            <w:r>
              <w:rPr>
                <w:sz w:val="24"/>
                <w:szCs w:val="24"/>
                <w:lang w:val="uk-UA"/>
              </w:rPr>
              <w:t>й</w:t>
            </w:r>
            <w:r w:rsidRPr="009D66CF">
              <w:rPr>
                <w:sz w:val="24"/>
                <w:szCs w:val="24"/>
                <w:lang w:val="uk-UA"/>
              </w:rPr>
              <w:t xml:space="preserve"> для студентів </w:t>
            </w:r>
            <w:r>
              <w:rPr>
                <w:sz w:val="24"/>
                <w:szCs w:val="24"/>
                <w:lang w:val="uk-UA"/>
              </w:rPr>
              <w:t>усіх</w:t>
            </w:r>
            <w:r w:rsidRPr="009D66CF">
              <w:rPr>
                <w:sz w:val="24"/>
                <w:szCs w:val="24"/>
                <w:lang w:val="uk-UA"/>
              </w:rPr>
              <w:t xml:space="preserve"> курс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9D66C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Академічна д</w:t>
            </w:r>
            <w:r w:rsidRPr="009D66CF">
              <w:rPr>
                <w:sz w:val="24"/>
                <w:szCs w:val="24"/>
                <w:lang w:val="uk-UA"/>
              </w:rPr>
              <w:t xml:space="preserve">оброчесність в Україні» </w:t>
            </w:r>
          </w:p>
        </w:tc>
        <w:tc>
          <w:tcPr>
            <w:tcW w:w="2268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Цикл </w:t>
            </w:r>
            <w:r w:rsidRPr="009D66CF">
              <w:rPr>
                <w:sz w:val="24"/>
                <w:szCs w:val="24"/>
                <w:lang w:val="uk-UA"/>
              </w:rPr>
              <w:t>лекці</w:t>
            </w:r>
            <w:r>
              <w:rPr>
                <w:sz w:val="24"/>
                <w:szCs w:val="24"/>
                <w:lang w:val="uk-UA"/>
              </w:rPr>
              <w:t>й</w:t>
            </w:r>
            <w:r w:rsidRPr="009D66CF">
              <w:rPr>
                <w:sz w:val="24"/>
                <w:szCs w:val="24"/>
                <w:lang w:val="uk-UA"/>
              </w:rPr>
              <w:t xml:space="preserve"> для студентів </w:t>
            </w:r>
            <w:r>
              <w:rPr>
                <w:sz w:val="24"/>
                <w:szCs w:val="24"/>
                <w:lang w:val="uk-UA"/>
              </w:rPr>
              <w:t>усіх</w:t>
            </w:r>
            <w:r w:rsidRPr="009D66CF">
              <w:rPr>
                <w:sz w:val="24"/>
                <w:szCs w:val="24"/>
                <w:lang w:val="uk-UA"/>
              </w:rPr>
              <w:t xml:space="preserve"> курс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9D66C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Академічна д</w:t>
            </w:r>
            <w:r w:rsidRPr="009D66CF">
              <w:rPr>
                <w:sz w:val="24"/>
                <w:szCs w:val="24"/>
                <w:lang w:val="uk-UA"/>
              </w:rPr>
              <w:t>оброчесність в Україні»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Цикл </w:t>
            </w:r>
            <w:r w:rsidRPr="009D66CF">
              <w:rPr>
                <w:sz w:val="24"/>
                <w:szCs w:val="24"/>
                <w:lang w:val="uk-UA"/>
              </w:rPr>
              <w:t>лекці</w:t>
            </w:r>
            <w:r>
              <w:rPr>
                <w:sz w:val="24"/>
                <w:szCs w:val="24"/>
                <w:lang w:val="uk-UA"/>
              </w:rPr>
              <w:t>й</w:t>
            </w:r>
            <w:r w:rsidRPr="009D66CF">
              <w:rPr>
                <w:sz w:val="24"/>
                <w:szCs w:val="24"/>
                <w:lang w:val="uk-UA"/>
              </w:rPr>
              <w:t xml:space="preserve"> для студентів </w:t>
            </w:r>
            <w:r>
              <w:rPr>
                <w:sz w:val="24"/>
                <w:szCs w:val="24"/>
                <w:lang w:val="uk-UA"/>
              </w:rPr>
              <w:t>усіх</w:t>
            </w:r>
            <w:r w:rsidRPr="009D66CF">
              <w:rPr>
                <w:sz w:val="24"/>
                <w:szCs w:val="24"/>
                <w:lang w:val="uk-UA"/>
              </w:rPr>
              <w:t xml:space="preserve"> курс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9D66C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Академічна д</w:t>
            </w:r>
            <w:r w:rsidRPr="009D66CF">
              <w:rPr>
                <w:sz w:val="24"/>
                <w:szCs w:val="24"/>
                <w:lang w:val="uk-UA"/>
              </w:rPr>
              <w:t>оброчесність в Україні»</w:t>
            </w:r>
          </w:p>
        </w:tc>
        <w:tc>
          <w:tcPr>
            <w:tcW w:w="3119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Цикл </w:t>
            </w:r>
            <w:r w:rsidRPr="009D66CF">
              <w:rPr>
                <w:sz w:val="24"/>
                <w:szCs w:val="24"/>
                <w:lang w:val="uk-UA"/>
              </w:rPr>
              <w:t>лекці</w:t>
            </w:r>
            <w:r>
              <w:rPr>
                <w:sz w:val="24"/>
                <w:szCs w:val="24"/>
                <w:lang w:val="uk-UA"/>
              </w:rPr>
              <w:t>й</w:t>
            </w:r>
            <w:r w:rsidRPr="009D66CF">
              <w:rPr>
                <w:sz w:val="24"/>
                <w:szCs w:val="24"/>
                <w:lang w:val="uk-UA"/>
              </w:rPr>
              <w:t xml:space="preserve"> для студентів </w:t>
            </w:r>
            <w:r>
              <w:rPr>
                <w:sz w:val="24"/>
                <w:szCs w:val="24"/>
                <w:lang w:val="uk-UA"/>
              </w:rPr>
              <w:t>усіх</w:t>
            </w:r>
            <w:r w:rsidRPr="009D66CF">
              <w:rPr>
                <w:sz w:val="24"/>
                <w:szCs w:val="24"/>
                <w:lang w:val="uk-UA"/>
              </w:rPr>
              <w:t xml:space="preserve"> курс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9D66C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Академічна д</w:t>
            </w:r>
            <w:r w:rsidRPr="009D66CF">
              <w:rPr>
                <w:sz w:val="24"/>
                <w:szCs w:val="24"/>
                <w:lang w:val="uk-UA"/>
              </w:rPr>
              <w:t>оброчесність в Україні»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Цикл </w:t>
            </w:r>
            <w:r w:rsidRPr="009D66CF">
              <w:rPr>
                <w:sz w:val="24"/>
                <w:szCs w:val="24"/>
                <w:lang w:val="uk-UA"/>
              </w:rPr>
              <w:t>лекці</w:t>
            </w:r>
            <w:r>
              <w:rPr>
                <w:sz w:val="24"/>
                <w:szCs w:val="24"/>
                <w:lang w:val="uk-UA"/>
              </w:rPr>
              <w:t>й</w:t>
            </w:r>
            <w:r w:rsidRPr="009D66CF">
              <w:rPr>
                <w:sz w:val="24"/>
                <w:szCs w:val="24"/>
                <w:lang w:val="uk-UA"/>
              </w:rPr>
              <w:t xml:space="preserve"> для студентів </w:t>
            </w:r>
            <w:r>
              <w:rPr>
                <w:sz w:val="24"/>
                <w:szCs w:val="24"/>
                <w:lang w:val="uk-UA"/>
              </w:rPr>
              <w:t>усіх</w:t>
            </w:r>
            <w:r w:rsidRPr="009D66CF">
              <w:rPr>
                <w:sz w:val="24"/>
                <w:szCs w:val="24"/>
                <w:lang w:val="uk-UA"/>
              </w:rPr>
              <w:t xml:space="preserve"> курс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9D66C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Академічна д</w:t>
            </w:r>
            <w:r w:rsidRPr="009D66CF">
              <w:rPr>
                <w:sz w:val="24"/>
                <w:szCs w:val="24"/>
                <w:lang w:val="uk-UA"/>
              </w:rPr>
              <w:t>оброчесність в Україні»</w:t>
            </w:r>
          </w:p>
        </w:tc>
      </w:tr>
      <w:tr w:rsidR="00EE7C5F" w:rsidRPr="009D66CF" w:rsidTr="009402F8">
        <w:tc>
          <w:tcPr>
            <w:tcW w:w="2801" w:type="dxa"/>
          </w:tcPr>
          <w:p w:rsidR="00EE7C5F" w:rsidRDefault="00EE7C5F" w:rsidP="009402F8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тематичної зміни з питань академічної доброчесності Національно-патріотичного табору для студентської молоді «ДІЯ»</w:t>
            </w:r>
          </w:p>
        </w:tc>
        <w:tc>
          <w:tcPr>
            <w:tcW w:w="2268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тематичної зміни з питань академічної доброчесності Національно-патріотичного табору для студентської молоді «ДІЯ»</w:t>
            </w:r>
          </w:p>
        </w:tc>
        <w:tc>
          <w:tcPr>
            <w:tcW w:w="2835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тематичної зміни з питань академічної доброчесності Національно-патріотичного табору для студентської молоді «ДІЯ»</w:t>
            </w:r>
          </w:p>
        </w:tc>
        <w:tc>
          <w:tcPr>
            <w:tcW w:w="3119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тематичної зміни з питань академічної доброчесності Національно-патріотичного табору для студентської молоді «ДІЯ»</w:t>
            </w:r>
          </w:p>
        </w:tc>
        <w:tc>
          <w:tcPr>
            <w:tcW w:w="2835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тематичної зміни з питань академічної доброчесності Національно-патріотичного табору для студентської молоді «ДІЯ»</w:t>
            </w:r>
          </w:p>
        </w:tc>
      </w:tr>
      <w:tr w:rsidR="00EE7C5F" w:rsidRPr="00785B7C" w:rsidTr="009402F8">
        <w:tc>
          <w:tcPr>
            <w:tcW w:w="2801" w:type="dxa"/>
          </w:tcPr>
          <w:p w:rsidR="00EE7C5F" w:rsidRDefault="00EE7C5F" w:rsidP="009402F8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Долучення до </w:t>
            </w:r>
            <w:r w:rsidRPr="00785B7C">
              <w:rPr>
                <w:sz w:val="24"/>
                <w:szCs w:val="24"/>
                <w:lang w:val="uk-UA"/>
              </w:rPr>
              <w:t>Проект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785B7C">
              <w:rPr>
                <w:sz w:val="24"/>
                <w:szCs w:val="24"/>
                <w:lang w:val="uk-UA"/>
              </w:rPr>
              <w:t xml:space="preserve"> Сприяння академічній доброчесності в Україні (SAIUP), що його розпоч</w:t>
            </w:r>
            <w:r>
              <w:rPr>
                <w:sz w:val="24"/>
                <w:szCs w:val="24"/>
                <w:lang w:val="uk-UA"/>
              </w:rPr>
              <w:t xml:space="preserve">али </w:t>
            </w:r>
            <w:r w:rsidRPr="00785B7C">
              <w:rPr>
                <w:sz w:val="24"/>
                <w:szCs w:val="24"/>
                <w:lang w:val="uk-UA"/>
              </w:rPr>
              <w:t>Американські ради з освіти за участі Міністерства освіти і науки України та за підтримки Посольства Сполучених Штатів</w:t>
            </w:r>
          </w:p>
        </w:tc>
        <w:tc>
          <w:tcPr>
            <w:tcW w:w="2835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Долучення до </w:t>
            </w:r>
            <w:r w:rsidRPr="00785B7C">
              <w:rPr>
                <w:sz w:val="24"/>
                <w:szCs w:val="24"/>
                <w:lang w:val="uk-UA"/>
              </w:rPr>
              <w:t>Проект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785B7C">
              <w:rPr>
                <w:sz w:val="24"/>
                <w:szCs w:val="24"/>
                <w:lang w:val="uk-UA"/>
              </w:rPr>
              <w:t xml:space="preserve"> Сприяння академічній доброчесності в Україні (SAIUP), що його розпоч</w:t>
            </w:r>
            <w:r>
              <w:rPr>
                <w:sz w:val="24"/>
                <w:szCs w:val="24"/>
                <w:lang w:val="uk-UA"/>
              </w:rPr>
              <w:t xml:space="preserve">али </w:t>
            </w:r>
            <w:r w:rsidRPr="00785B7C">
              <w:rPr>
                <w:sz w:val="24"/>
                <w:szCs w:val="24"/>
                <w:lang w:val="uk-UA"/>
              </w:rPr>
              <w:t>Американські ради з освіти за участі Міністерства освіти і науки України та за підтримки Посольства Сполучених Штатів</w:t>
            </w:r>
          </w:p>
        </w:tc>
        <w:tc>
          <w:tcPr>
            <w:tcW w:w="3119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7C5F" w:rsidRPr="009D66CF" w:rsidTr="009402F8">
        <w:tc>
          <w:tcPr>
            <w:tcW w:w="2801" w:type="dxa"/>
          </w:tcPr>
          <w:p w:rsidR="00EE7C5F" w:rsidRPr="009D66CF" w:rsidRDefault="00EE7C5F" w:rsidP="009402F8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9D66CF">
              <w:rPr>
                <w:sz w:val="24"/>
                <w:szCs w:val="24"/>
                <w:lang w:val="uk-UA"/>
              </w:rPr>
              <w:t>Круглий стіл на тему: «Чесність починається з тебе»</w:t>
            </w:r>
          </w:p>
        </w:tc>
        <w:tc>
          <w:tcPr>
            <w:tcW w:w="2268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66CF">
              <w:rPr>
                <w:sz w:val="24"/>
                <w:szCs w:val="24"/>
                <w:lang w:val="uk-UA"/>
              </w:rPr>
              <w:t xml:space="preserve">Конкурс наукових проектів «Академічна </w:t>
            </w:r>
            <w:r w:rsidRPr="009D66CF">
              <w:rPr>
                <w:sz w:val="24"/>
                <w:szCs w:val="24"/>
                <w:lang w:val="uk-UA"/>
              </w:rPr>
              <w:lastRenderedPageBreak/>
              <w:t>доброчесність – будуємо мости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66CF">
              <w:rPr>
                <w:sz w:val="24"/>
                <w:szCs w:val="24"/>
                <w:lang w:val="uk-UA"/>
              </w:rPr>
              <w:lastRenderedPageBreak/>
              <w:t>Конкурс відеороликів «Академічна доброчесність</w:t>
            </w:r>
          </w:p>
        </w:tc>
        <w:tc>
          <w:tcPr>
            <w:tcW w:w="3119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D66CF">
              <w:rPr>
                <w:sz w:val="24"/>
                <w:szCs w:val="24"/>
                <w:lang w:val="uk-UA"/>
              </w:rPr>
              <w:t>Круглий стіл на тему:  «</w:t>
            </w:r>
            <w:r w:rsidRPr="009D66CF">
              <w:rPr>
                <w:sz w:val="24"/>
                <w:szCs w:val="24"/>
                <w:shd w:val="clear" w:color="auto" w:fill="FFFFFF"/>
                <w:lang w:val="uk-UA"/>
              </w:rPr>
              <w:t>Кодекс академічної етики»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9D66CF">
              <w:rPr>
                <w:sz w:val="24"/>
                <w:szCs w:val="24"/>
                <w:lang w:val="uk-UA"/>
              </w:rPr>
              <w:t>Круглий стіл на тему</w:t>
            </w:r>
            <w:r w:rsidRPr="009D66CF">
              <w:rPr>
                <w:sz w:val="24"/>
                <w:szCs w:val="24"/>
                <w:shd w:val="clear" w:color="auto" w:fill="FFFFFF"/>
                <w:lang w:val="uk-UA"/>
              </w:rPr>
              <w:t xml:space="preserve"> «Розвиток культури академічної доброчесності»</w:t>
            </w:r>
          </w:p>
        </w:tc>
      </w:tr>
      <w:tr w:rsidR="00EE7C5F" w:rsidRPr="0033750B" w:rsidTr="009402F8">
        <w:tc>
          <w:tcPr>
            <w:tcW w:w="2801" w:type="dxa"/>
          </w:tcPr>
          <w:p w:rsidR="00EE7C5F" w:rsidRPr="009D66CF" w:rsidRDefault="00EE7C5F" w:rsidP="009402F8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Конференція</w:t>
            </w:r>
            <w:r w:rsidRPr="00C87417">
              <w:rPr>
                <w:sz w:val="24"/>
                <w:szCs w:val="24"/>
                <w:lang w:val="uk-UA"/>
              </w:rPr>
              <w:t xml:space="preserve"> на тему: «Академічна доброчесність у ЗВО», мета –</w:t>
            </w:r>
            <w:r w:rsidRPr="00C87417">
              <w:rPr>
                <w:rFonts w:ascii="Arial" w:hAnsi="Arial" w:cs="Arial"/>
                <w:color w:val="80839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87417">
              <w:rPr>
                <w:sz w:val="24"/>
                <w:szCs w:val="24"/>
                <w:shd w:val="clear" w:color="auto" w:fill="FFFFFF"/>
                <w:lang w:val="uk-UA"/>
              </w:rPr>
              <w:t>розкрити здобутки освітньої системи України, якості освіти, а також проаналізувати, які стратегічні та практичні зміни варто здійснити для побудови якісно нової системи освіти  в ЗВО України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та видати студентський збірник матеріалів на тему: «Академічна доброчесність  в університеті: погляди студентства».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3401A8">
              <w:rPr>
                <w:sz w:val="24"/>
                <w:szCs w:val="24"/>
                <w:shd w:val="clear" w:color="auto" w:fill="FFFFFF"/>
                <w:lang w:val="uk-UA"/>
              </w:rPr>
              <w:t>ета</w:t>
            </w:r>
            <w:r w:rsidRPr="003401A8">
              <w:rPr>
                <w:sz w:val="24"/>
                <w:szCs w:val="24"/>
                <w:shd w:val="clear" w:color="auto" w:fill="FFFFFF"/>
              </w:rPr>
              <w:t> </w:t>
            </w:r>
            <w:r w:rsidRPr="003401A8">
              <w:rPr>
                <w:sz w:val="24"/>
                <w:szCs w:val="24"/>
                <w:shd w:val="clear" w:color="auto" w:fill="FFFFFF"/>
                <w:lang w:val="uk-UA"/>
              </w:rPr>
              <w:t>— донести до</w:t>
            </w:r>
            <w:r w:rsidRPr="003401A8">
              <w:rPr>
                <w:sz w:val="24"/>
                <w:szCs w:val="24"/>
                <w:shd w:val="clear" w:color="auto" w:fill="FFFFFF"/>
              </w:rPr>
              <w:t> </w:t>
            </w:r>
            <w:r w:rsidRPr="003401A8">
              <w:rPr>
                <w:sz w:val="24"/>
                <w:szCs w:val="24"/>
                <w:shd w:val="clear" w:color="auto" w:fill="FFFFFF"/>
                <w:lang w:val="uk-UA"/>
              </w:rPr>
              <w:t>студентської спільноти значення академічної доброчесності і</w:t>
            </w:r>
            <w:r w:rsidRPr="003401A8">
              <w:rPr>
                <w:sz w:val="24"/>
                <w:szCs w:val="24"/>
                <w:shd w:val="clear" w:color="auto" w:fill="FFFFFF"/>
              </w:rPr>
              <w:t> </w:t>
            </w:r>
            <w:r w:rsidRPr="003401A8">
              <w:rPr>
                <w:sz w:val="24"/>
                <w:szCs w:val="24"/>
                <w:shd w:val="clear" w:color="auto" w:fill="FFFFFF"/>
                <w:lang w:val="uk-UA"/>
              </w:rPr>
              <w:t>наслідки недотримання її</w:t>
            </w:r>
            <w:r w:rsidRPr="003401A8">
              <w:rPr>
                <w:sz w:val="24"/>
                <w:szCs w:val="24"/>
                <w:shd w:val="clear" w:color="auto" w:fill="FFFFFF"/>
              </w:rPr>
              <w:t> </w:t>
            </w:r>
            <w:r w:rsidRPr="003401A8">
              <w:rPr>
                <w:sz w:val="24"/>
                <w:szCs w:val="24"/>
                <w:shd w:val="clear" w:color="auto" w:fill="FFFFFF"/>
                <w:lang w:val="uk-UA"/>
              </w:rPr>
              <w:t>постулатів.</w:t>
            </w:r>
          </w:p>
        </w:tc>
        <w:tc>
          <w:tcPr>
            <w:tcW w:w="3119" w:type="dxa"/>
          </w:tcPr>
          <w:p w:rsidR="00EE7C5F" w:rsidRPr="00AD0985" w:rsidRDefault="00EE7C5F" w:rsidP="009402F8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D0985">
              <w:rPr>
                <w:sz w:val="24"/>
                <w:szCs w:val="24"/>
                <w:lang w:val="uk-UA"/>
              </w:rPr>
              <w:t xml:space="preserve">У рамках вивчення дисциплін «Етика соціальної роботи», «Соціально-педагогічна робота в закладах освіти» та «Основи наукового дослідження соціальних проблем» акцентувати увагу на основних вимогах щодо дотримання академічної доброчесності. </w:t>
            </w:r>
          </w:p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E7C5F" w:rsidRPr="00C437AE" w:rsidTr="009402F8">
        <w:tc>
          <w:tcPr>
            <w:tcW w:w="2801" w:type="dxa"/>
          </w:tcPr>
          <w:p w:rsidR="00EE7C5F" w:rsidRPr="009D66CF" w:rsidRDefault="00EE7C5F" w:rsidP="009402F8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Науково-методичний семінар </w:t>
            </w:r>
            <w:r>
              <w:rPr>
                <w:sz w:val="24"/>
                <w:szCs w:val="24"/>
                <w:lang w:val="uk-UA" w:eastAsia="uk-UA"/>
              </w:rPr>
              <w:t>«</w:t>
            </w:r>
            <w:r w:rsidRPr="00430F2A">
              <w:rPr>
                <w:sz w:val="24"/>
                <w:szCs w:val="24"/>
                <w:lang w:val="uk-UA" w:eastAsia="uk-UA"/>
              </w:rPr>
              <w:t>Стан імплементації Закону України «Про освіту» у контексті розвитку культури академічної доброчесності та забезпечення якості освіти</w:t>
            </w:r>
            <w:r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268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E1F28">
              <w:rPr>
                <w:sz w:val="24"/>
                <w:szCs w:val="24"/>
                <w:lang w:val="uk-UA"/>
              </w:rPr>
              <w:t>Тренінг «</w:t>
            </w:r>
            <w:r>
              <w:rPr>
                <w:sz w:val="24"/>
                <w:szCs w:val="24"/>
                <w:lang w:val="uk-UA"/>
              </w:rPr>
              <w:t>Розвиток к</w:t>
            </w:r>
            <w:r w:rsidRPr="00EE1F28">
              <w:rPr>
                <w:sz w:val="24"/>
                <w:szCs w:val="24"/>
                <w:lang w:val="uk-UA"/>
              </w:rPr>
              <w:t>ультур</w:t>
            </w:r>
            <w:r>
              <w:rPr>
                <w:sz w:val="24"/>
                <w:szCs w:val="24"/>
                <w:lang w:val="uk-UA"/>
              </w:rPr>
              <w:t>и</w:t>
            </w:r>
            <w:r w:rsidRPr="00EE1F28">
              <w:rPr>
                <w:sz w:val="24"/>
                <w:szCs w:val="24"/>
                <w:lang w:val="uk-UA"/>
              </w:rPr>
              <w:t xml:space="preserve"> академічної доброчесності</w:t>
            </w:r>
            <w:r>
              <w:rPr>
                <w:sz w:val="24"/>
                <w:szCs w:val="24"/>
                <w:lang w:val="uk-UA"/>
              </w:rPr>
              <w:t xml:space="preserve"> у закладах вищої та середньої освіти</w:t>
            </w:r>
            <w:r w:rsidRPr="00EE1F2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765A">
              <w:rPr>
                <w:sz w:val="24"/>
                <w:szCs w:val="24"/>
                <w:lang w:val="uk-UA"/>
              </w:rPr>
              <w:t>Презентація та обговорення результатів дослідження рівня обізнаності та стану академічної доброчесності в університет</w:t>
            </w:r>
            <w:r>
              <w:rPr>
                <w:sz w:val="24"/>
                <w:szCs w:val="24"/>
                <w:lang w:val="uk-UA"/>
              </w:rPr>
              <w:t>і:</w:t>
            </w:r>
            <w:r w:rsidRPr="00AB765A">
              <w:rPr>
                <w:sz w:val="24"/>
                <w:szCs w:val="24"/>
                <w:lang w:val="uk-UA"/>
              </w:rPr>
              <w:t xml:space="preserve"> «Мотивація до навчання як визначальна умова академічної доброчесності»</w:t>
            </w:r>
          </w:p>
        </w:tc>
        <w:tc>
          <w:tcPr>
            <w:tcW w:w="3119" w:type="dxa"/>
          </w:tcPr>
          <w:p w:rsidR="00EE7C5F" w:rsidRPr="00AD0985" w:rsidRDefault="00EE7C5F" w:rsidP="009402F8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B765A">
              <w:rPr>
                <w:sz w:val="24"/>
                <w:szCs w:val="24"/>
                <w:lang w:val="uk-UA"/>
              </w:rPr>
              <w:t>Методичні рекомендації для закладів вищої освіти з підтримки академічної доброчесності</w:t>
            </w:r>
          </w:p>
        </w:tc>
        <w:tc>
          <w:tcPr>
            <w:tcW w:w="2835" w:type="dxa"/>
          </w:tcPr>
          <w:p w:rsidR="00EE7C5F" w:rsidRPr="00C437AE" w:rsidRDefault="00EE7C5F" w:rsidP="009402F8">
            <w:pPr>
              <w:rPr>
                <w:sz w:val="24"/>
                <w:szCs w:val="24"/>
                <w:lang w:val="uk-UA" w:eastAsia="uk-UA"/>
              </w:rPr>
            </w:pPr>
            <w:r w:rsidRPr="00C437AE">
              <w:rPr>
                <w:sz w:val="24"/>
                <w:szCs w:val="24"/>
                <w:lang w:val="uk-UA"/>
              </w:rPr>
              <w:t>Презентація та обговорення р</w:t>
            </w:r>
            <w:r w:rsidRPr="00C437AE">
              <w:rPr>
                <w:sz w:val="24"/>
                <w:szCs w:val="24"/>
                <w:lang w:val="uk-UA" w:eastAsia="uk-UA"/>
              </w:rPr>
              <w:t xml:space="preserve">езультатів фокус-групових досліджень батьків та вчителів, сфокусованих на темі особливостей освітнього процесу, які впливають на рівень академічної доброчесності у закладах середньої освіти України </w:t>
            </w:r>
          </w:p>
          <w:p w:rsidR="00EE7C5F" w:rsidRPr="00C437AE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</w:p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437AE">
              <w:rPr>
                <w:sz w:val="24"/>
                <w:szCs w:val="24"/>
                <w:lang w:val="uk-UA" w:eastAsia="uk-UA"/>
              </w:rPr>
              <w:t xml:space="preserve">Методичні матеріали з академічної </w:t>
            </w:r>
            <w:r w:rsidRPr="00C437AE">
              <w:rPr>
                <w:sz w:val="24"/>
                <w:szCs w:val="24"/>
                <w:lang w:val="uk-UA" w:eastAsia="uk-UA"/>
              </w:rPr>
              <w:lastRenderedPageBreak/>
              <w:t>доброчесності для закладів середньої освіти</w:t>
            </w:r>
          </w:p>
        </w:tc>
      </w:tr>
      <w:tr w:rsidR="00EE7C5F" w:rsidRPr="0033750B" w:rsidTr="009402F8">
        <w:tc>
          <w:tcPr>
            <w:tcW w:w="2801" w:type="dxa"/>
          </w:tcPr>
          <w:p w:rsidR="00EE7C5F" w:rsidRPr="003E0632" w:rsidRDefault="00EE7C5F" w:rsidP="009402F8">
            <w:pPr>
              <w:widowControl w:val="0"/>
              <w:spacing w:line="276" w:lineRule="auto"/>
              <w:jc w:val="both"/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В планах роботи кураторів академічних груп передбачена систематична роз’яснювальна робота з питань академічної доброчесності. Дотримуватись моральних норм та правил етичної поведінки, </w:t>
            </w:r>
            <w:proofErr w:type="spellStart"/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t>відповідально</w:t>
            </w:r>
            <w:proofErr w:type="spellEnd"/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t xml:space="preserve"> ставитись до своїх обов’язків, сумлінно виконувати навчально-дослідницькі завдання.</w:t>
            </w:r>
          </w:p>
          <w:p w:rsidR="00EE7C5F" w:rsidRPr="009D66CF" w:rsidRDefault="00EE7C5F" w:rsidP="009402F8">
            <w:pPr>
              <w:tabs>
                <w:tab w:val="num" w:pos="0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t>В планах проведення науково-методичних семінарів включені питання про академічну доброчесність.</w:t>
            </w:r>
          </w:p>
        </w:tc>
        <w:tc>
          <w:tcPr>
            <w:tcW w:w="2835" w:type="dxa"/>
          </w:tcPr>
          <w:p w:rsidR="00EE7C5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t>В планах проведення науково-методичних семінарів включені питання про академічну доброчесність.</w:t>
            </w:r>
          </w:p>
        </w:tc>
        <w:tc>
          <w:tcPr>
            <w:tcW w:w="3119" w:type="dxa"/>
          </w:tcPr>
          <w:p w:rsidR="00EE7C5F" w:rsidRPr="00AD0985" w:rsidRDefault="00EE7C5F" w:rsidP="009402F8">
            <w:pPr>
              <w:tabs>
                <w:tab w:val="left" w:pos="1276"/>
              </w:tabs>
              <w:spacing w:line="276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t>В планах роботи кураторів академічних груп передбачена систематична роз’яснювальна робота з питань академічної доброчесності.</w:t>
            </w:r>
          </w:p>
        </w:tc>
        <w:tc>
          <w:tcPr>
            <w:tcW w:w="2835" w:type="dxa"/>
          </w:tcPr>
          <w:p w:rsidR="00EE7C5F" w:rsidRPr="009D66CF" w:rsidRDefault="00EE7C5F" w:rsidP="009402F8">
            <w:pPr>
              <w:tabs>
                <w:tab w:val="left" w:pos="1276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3E0632">
              <w:rPr>
                <w:rFonts w:eastAsia="Microsoft Sans Serif"/>
                <w:color w:val="000000"/>
                <w:sz w:val="24"/>
                <w:szCs w:val="24"/>
                <w:lang w:val="uk-UA" w:eastAsia="uk-UA" w:bidi="uk-UA"/>
              </w:rPr>
              <w:t>В планах проведення науково-методичних семінарів включені питання про академічну доброчесність.</w:t>
            </w:r>
          </w:p>
        </w:tc>
      </w:tr>
    </w:tbl>
    <w:p w:rsidR="00EE7C5F" w:rsidRPr="009D66CF" w:rsidRDefault="00EE7C5F" w:rsidP="00EE7C5F">
      <w:pPr>
        <w:tabs>
          <w:tab w:val="left" w:pos="1276"/>
        </w:tabs>
        <w:ind w:left="709"/>
        <w:contextualSpacing/>
        <w:jc w:val="both"/>
        <w:rPr>
          <w:b/>
          <w:sz w:val="24"/>
          <w:szCs w:val="24"/>
          <w:lang w:val="uk-UA"/>
        </w:rPr>
      </w:pPr>
    </w:p>
    <w:p w:rsidR="006F72C9" w:rsidRPr="00EE7C5F" w:rsidRDefault="006F72C9">
      <w:pPr>
        <w:rPr>
          <w:lang w:val="uk-UA"/>
        </w:rPr>
      </w:pPr>
      <w:bookmarkStart w:id="0" w:name="_GoBack"/>
      <w:bookmarkEnd w:id="0"/>
    </w:p>
    <w:sectPr w:rsidR="006F72C9" w:rsidRPr="00EE7C5F" w:rsidSect="00EE7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F"/>
    <w:rsid w:val="006F72C9"/>
    <w:rsid w:val="00E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B003-8B4C-418F-B3D3-CD78117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Flex-2</dc:creator>
  <cp:keywords/>
  <dc:description/>
  <cp:lastModifiedBy>Flex-2</cp:lastModifiedBy>
  <cp:revision>1</cp:revision>
  <dcterms:created xsi:type="dcterms:W3CDTF">2021-06-15T17:01:00Z</dcterms:created>
  <dcterms:modified xsi:type="dcterms:W3CDTF">2021-06-15T17:01:00Z</dcterms:modified>
</cp:coreProperties>
</file>