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BD" w:rsidRPr="005C6D33" w:rsidRDefault="00C04ABD" w:rsidP="005C6D3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C6D33">
        <w:rPr>
          <w:rFonts w:ascii="Times New Roman" w:eastAsia="Times New Roman" w:hAnsi="Times New Roman"/>
          <w:b/>
          <w:caps/>
          <w:sz w:val="28"/>
          <w:szCs w:val="28"/>
          <w:lang w:val="uk-UA" w:eastAsia="ru-RU"/>
        </w:rPr>
        <w:t>Звіт</w:t>
      </w:r>
    </w:p>
    <w:p w:rsidR="00C04ABD" w:rsidRPr="005C6D33" w:rsidRDefault="00C04ABD" w:rsidP="005C6D3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val="uk-UA" w:eastAsia="ru-RU"/>
        </w:rPr>
      </w:pPr>
    </w:p>
    <w:p w:rsidR="00C04ABD" w:rsidRPr="005C6D33" w:rsidRDefault="00C04ABD" w:rsidP="005C6D3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val="uk-UA" w:eastAsia="ru-RU"/>
        </w:rPr>
      </w:pPr>
      <w:r w:rsidRPr="005C6D33">
        <w:rPr>
          <w:rFonts w:ascii="Times New Roman" w:eastAsia="Times New Roman" w:hAnsi="Times New Roman"/>
          <w:b/>
          <w:caps/>
          <w:sz w:val="28"/>
          <w:szCs w:val="28"/>
          <w:lang w:val="uk-UA" w:eastAsia="ru-RU"/>
        </w:rPr>
        <w:t>про діяльність</w:t>
      </w:r>
      <w:r w:rsidR="003E2CD6">
        <w:rPr>
          <w:rFonts w:ascii="Times New Roman" w:eastAsia="Times New Roman" w:hAnsi="Times New Roman"/>
          <w:b/>
          <w:caps/>
          <w:sz w:val="28"/>
          <w:szCs w:val="28"/>
          <w:lang w:val="uk-UA" w:eastAsia="ru-RU"/>
        </w:rPr>
        <w:t xml:space="preserve"> наукової школи</w:t>
      </w:r>
    </w:p>
    <w:p w:rsidR="00C04ABD" w:rsidRPr="005C6D33" w:rsidRDefault="00593A53" w:rsidP="005C6D3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val="uk-UA" w:eastAsia="ru-RU"/>
        </w:rPr>
      </w:pPr>
      <w:r w:rsidRPr="005C6D33">
        <w:rPr>
          <w:rFonts w:ascii="Times New Roman" w:eastAsia="Times New Roman" w:hAnsi="Times New Roman"/>
          <w:b/>
          <w:caps/>
          <w:sz w:val="28"/>
          <w:szCs w:val="28"/>
          <w:lang w:val="uk-UA" w:eastAsia="ru-RU"/>
        </w:rPr>
        <w:t>20</w:t>
      </w:r>
      <w:r w:rsidR="0096558E" w:rsidRPr="005C6D33">
        <w:rPr>
          <w:rFonts w:ascii="Times New Roman" w:eastAsia="Times New Roman" w:hAnsi="Times New Roman"/>
          <w:b/>
          <w:caps/>
          <w:sz w:val="28"/>
          <w:szCs w:val="28"/>
          <w:lang w:val="uk-UA" w:eastAsia="ru-RU"/>
        </w:rPr>
        <w:t>2</w:t>
      </w:r>
      <w:r w:rsidR="003E2CD6">
        <w:rPr>
          <w:rFonts w:ascii="Times New Roman" w:eastAsia="Times New Roman" w:hAnsi="Times New Roman"/>
          <w:b/>
          <w:caps/>
          <w:sz w:val="28"/>
          <w:szCs w:val="28"/>
          <w:lang w:val="uk-UA" w:eastAsia="ru-RU"/>
        </w:rPr>
        <w:t>1</w:t>
      </w:r>
      <w:bookmarkStart w:id="0" w:name="_GoBack"/>
      <w:bookmarkEnd w:id="0"/>
      <w:r w:rsidRPr="005C6D33">
        <w:rPr>
          <w:rFonts w:ascii="Times New Roman" w:eastAsia="Times New Roman" w:hAnsi="Times New Roman"/>
          <w:b/>
          <w:caps/>
          <w:sz w:val="28"/>
          <w:szCs w:val="28"/>
          <w:lang w:val="uk-UA" w:eastAsia="ru-RU"/>
        </w:rPr>
        <w:t xml:space="preserve"> </w:t>
      </w:r>
      <w:r w:rsidRPr="005C6D3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</w:t>
      </w:r>
      <w:r w:rsidR="00A57EA3" w:rsidRPr="005C6D33">
        <w:rPr>
          <w:rFonts w:ascii="Times New Roman" w:eastAsia="Times New Roman" w:hAnsi="Times New Roman"/>
          <w:b/>
          <w:caps/>
          <w:sz w:val="28"/>
          <w:szCs w:val="28"/>
          <w:lang w:val="uk-UA" w:eastAsia="ru-RU"/>
        </w:rPr>
        <w:t>.</w:t>
      </w:r>
    </w:p>
    <w:p w:rsidR="00C04ABD" w:rsidRPr="005C6D33" w:rsidRDefault="00C04ABD" w:rsidP="005C6D33">
      <w:pPr>
        <w:pStyle w:val="2"/>
        <w:ind w:firstLine="708"/>
        <w:jc w:val="both"/>
        <w:rPr>
          <w:szCs w:val="28"/>
        </w:rPr>
      </w:pPr>
    </w:p>
    <w:p w:rsidR="00A72057" w:rsidRDefault="00A57EA3" w:rsidP="005C6D33">
      <w:pPr>
        <w:pStyle w:val="2"/>
        <w:ind w:firstLine="708"/>
        <w:jc w:val="both"/>
        <w:rPr>
          <w:szCs w:val="28"/>
        </w:rPr>
      </w:pPr>
      <w:r w:rsidRPr="005C6D33">
        <w:rPr>
          <w:szCs w:val="28"/>
        </w:rPr>
        <w:t xml:space="preserve">1. </w:t>
      </w:r>
      <w:r w:rsidR="00A72057">
        <w:rPr>
          <w:szCs w:val="28"/>
        </w:rPr>
        <w:t>Назва наукової школи</w:t>
      </w:r>
      <w:r w:rsidR="00C4358B" w:rsidRPr="005C6D33">
        <w:rPr>
          <w:szCs w:val="28"/>
        </w:rPr>
        <w:t xml:space="preserve">: </w:t>
      </w:r>
    </w:p>
    <w:p w:rsidR="00C4358B" w:rsidRPr="00992371" w:rsidRDefault="00992371" w:rsidP="005C6D33">
      <w:pPr>
        <w:pStyle w:val="2"/>
        <w:ind w:firstLine="708"/>
        <w:jc w:val="both"/>
        <w:rPr>
          <w:rFonts w:eastAsia="Calibri"/>
          <w:szCs w:val="28"/>
          <w:lang w:eastAsia="en-US"/>
        </w:rPr>
      </w:pPr>
      <w:hyperlink r:id="rId8" w:history="1">
        <w:r w:rsidRPr="00992371">
          <w:rPr>
            <w:rFonts w:eastAsia="Calibri"/>
            <w:szCs w:val="28"/>
            <w:lang w:eastAsia="en-US"/>
          </w:rPr>
          <w:t>«АКТУАЛЬНІ ПРОБЛЕМИ СОЦІАЛЬНОЇ РОБОТИ В ГРОМАДІ: ІСТОРІЯ, ТЕОРІЯ, ПРАКТИКА»</w:t>
        </w:r>
      </w:hyperlink>
      <w:r w:rsidRPr="00992371">
        <w:rPr>
          <w:rFonts w:eastAsia="Calibri"/>
          <w:szCs w:val="28"/>
          <w:lang w:eastAsia="en-US"/>
        </w:rPr>
        <w:t> .</w:t>
      </w:r>
    </w:p>
    <w:p w:rsidR="00043149" w:rsidRDefault="00043149" w:rsidP="0004314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C6D33">
        <w:rPr>
          <w:rFonts w:ascii="Times New Roman" w:hAnsi="Times New Roman"/>
          <w:sz w:val="28"/>
          <w:szCs w:val="28"/>
          <w:lang w:val="uk-UA"/>
        </w:rPr>
        <w:t xml:space="preserve">Наукову школу </w:t>
      </w:r>
      <w:hyperlink r:id="rId9" w:history="1">
        <w:r w:rsidR="00992371" w:rsidRPr="00992371">
          <w:rPr>
            <w:rFonts w:ascii="Times New Roman" w:hAnsi="Times New Roman"/>
            <w:sz w:val="28"/>
            <w:szCs w:val="28"/>
            <w:lang w:val="uk-UA"/>
          </w:rPr>
          <w:t>«</w:t>
        </w:r>
        <w:proofErr w:type="spellStart"/>
        <w:r w:rsidR="00992371" w:rsidRPr="00992371">
          <w:rPr>
            <w:rFonts w:ascii="Times New Roman" w:hAnsi="Times New Roman"/>
            <w:sz w:val="28"/>
            <w:szCs w:val="28"/>
            <w:lang w:val="uk-UA"/>
          </w:rPr>
          <w:t>Актуальні</w:t>
        </w:r>
        <w:proofErr w:type="spellEnd"/>
        <w:r w:rsidR="00992371" w:rsidRPr="00992371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  <w:proofErr w:type="spellStart"/>
        <w:r w:rsidR="00992371" w:rsidRPr="00992371">
          <w:rPr>
            <w:rFonts w:ascii="Times New Roman" w:hAnsi="Times New Roman"/>
            <w:sz w:val="28"/>
            <w:szCs w:val="28"/>
            <w:lang w:val="uk-UA"/>
          </w:rPr>
          <w:t>проблеми</w:t>
        </w:r>
        <w:proofErr w:type="spellEnd"/>
        <w:r w:rsidR="00992371" w:rsidRPr="00992371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  <w:proofErr w:type="spellStart"/>
        <w:r w:rsidR="00992371" w:rsidRPr="00992371">
          <w:rPr>
            <w:rFonts w:ascii="Times New Roman" w:hAnsi="Times New Roman"/>
            <w:sz w:val="28"/>
            <w:szCs w:val="28"/>
            <w:lang w:val="uk-UA"/>
          </w:rPr>
          <w:t>соціальної</w:t>
        </w:r>
        <w:proofErr w:type="spellEnd"/>
        <w:r w:rsidR="00992371" w:rsidRPr="00992371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  <w:proofErr w:type="spellStart"/>
        <w:r w:rsidR="00992371" w:rsidRPr="00992371">
          <w:rPr>
            <w:rFonts w:ascii="Times New Roman" w:hAnsi="Times New Roman"/>
            <w:sz w:val="28"/>
            <w:szCs w:val="28"/>
            <w:lang w:val="uk-UA"/>
          </w:rPr>
          <w:t>роботи</w:t>
        </w:r>
        <w:proofErr w:type="spellEnd"/>
        <w:r w:rsidR="00992371" w:rsidRPr="00992371">
          <w:rPr>
            <w:rFonts w:ascii="Times New Roman" w:hAnsi="Times New Roman"/>
            <w:sz w:val="28"/>
            <w:szCs w:val="28"/>
            <w:lang w:val="uk-UA"/>
          </w:rPr>
          <w:t xml:space="preserve"> в </w:t>
        </w:r>
        <w:proofErr w:type="spellStart"/>
        <w:r w:rsidR="00992371" w:rsidRPr="00992371">
          <w:rPr>
            <w:rFonts w:ascii="Times New Roman" w:hAnsi="Times New Roman"/>
            <w:sz w:val="28"/>
            <w:szCs w:val="28"/>
            <w:lang w:val="uk-UA"/>
          </w:rPr>
          <w:t>громаді</w:t>
        </w:r>
        <w:proofErr w:type="spellEnd"/>
        <w:r w:rsidR="00992371" w:rsidRPr="00992371">
          <w:rPr>
            <w:rFonts w:ascii="Times New Roman" w:hAnsi="Times New Roman"/>
            <w:sz w:val="28"/>
            <w:szCs w:val="28"/>
            <w:lang w:val="uk-UA"/>
          </w:rPr>
          <w:t xml:space="preserve">: </w:t>
        </w:r>
        <w:proofErr w:type="spellStart"/>
        <w:r w:rsidR="00992371" w:rsidRPr="00992371">
          <w:rPr>
            <w:rFonts w:ascii="Times New Roman" w:hAnsi="Times New Roman"/>
            <w:sz w:val="28"/>
            <w:szCs w:val="28"/>
            <w:lang w:val="uk-UA"/>
          </w:rPr>
          <w:t>історія</w:t>
        </w:r>
        <w:proofErr w:type="spellEnd"/>
        <w:r w:rsidR="00992371" w:rsidRPr="00992371">
          <w:rPr>
            <w:rFonts w:ascii="Times New Roman" w:hAnsi="Times New Roman"/>
            <w:sz w:val="28"/>
            <w:szCs w:val="28"/>
            <w:lang w:val="uk-UA"/>
          </w:rPr>
          <w:t xml:space="preserve">, </w:t>
        </w:r>
        <w:proofErr w:type="spellStart"/>
        <w:r w:rsidR="00992371" w:rsidRPr="00992371">
          <w:rPr>
            <w:rFonts w:ascii="Times New Roman" w:hAnsi="Times New Roman"/>
            <w:sz w:val="28"/>
            <w:szCs w:val="28"/>
            <w:lang w:val="uk-UA"/>
          </w:rPr>
          <w:t>теорія</w:t>
        </w:r>
        <w:proofErr w:type="spellEnd"/>
        <w:r w:rsidR="00992371" w:rsidRPr="00992371">
          <w:rPr>
            <w:rFonts w:ascii="Times New Roman" w:hAnsi="Times New Roman"/>
            <w:sz w:val="28"/>
            <w:szCs w:val="28"/>
            <w:lang w:val="uk-UA"/>
          </w:rPr>
          <w:t>, практика»</w:t>
        </w:r>
      </w:hyperlink>
      <w:r w:rsidR="00992371" w:rsidRPr="00992371">
        <w:rPr>
          <w:rFonts w:ascii="Times New Roman" w:hAnsi="Times New Roman"/>
          <w:sz w:val="28"/>
          <w:szCs w:val="28"/>
          <w:lang w:val="uk-UA"/>
        </w:rPr>
        <w:t> </w:t>
      </w:r>
      <w:r w:rsidRPr="005C6D33">
        <w:rPr>
          <w:rFonts w:ascii="Times New Roman" w:hAnsi="Times New Roman"/>
          <w:sz w:val="28"/>
          <w:szCs w:val="28"/>
          <w:lang w:val="uk-UA"/>
        </w:rPr>
        <w:t xml:space="preserve"> засновано у 20</w:t>
      </w:r>
      <w:r w:rsidR="00992371">
        <w:rPr>
          <w:rFonts w:ascii="Times New Roman" w:hAnsi="Times New Roman"/>
          <w:sz w:val="28"/>
          <w:szCs w:val="28"/>
          <w:lang w:val="uk-UA"/>
        </w:rPr>
        <w:t>21</w:t>
      </w:r>
      <w:r w:rsidRPr="005C6D33">
        <w:rPr>
          <w:rFonts w:ascii="Times New Roman" w:hAnsi="Times New Roman"/>
          <w:sz w:val="28"/>
          <w:szCs w:val="28"/>
          <w:lang w:val="uk-UA"/>
        </w:rPr>
        <w:t xml:space="preserve"> році (відповідно до рішення вченої ради університету, протокол № </w:t>
      </w:r>
      <w:r w:rsidR="00475BE5">
        <w:rPr>
          <w:rFonts w:ascii="Times New Roman" w:hAnsi="Times New Roman"/>
          <w:sz w:val="28"/>
          <w:szCs w:val="28"/>
          <w:lang w:val="uk-UA"/>
        </w:rPr>
        <w:t>7</w:t>
      </w:r>
      <w:r w:rsidRPr="005C6D33">
        <w:rPr>
          <w:rFonts w:ascii="Times New Roman" w:hAnsi="Times New Roman"/>
          <w:sz w:val="28"/>
          <w:szCs w:val="28"/>
          <w:lang w:val="uk-UA"/>
        </w:rPr>
        <w:t xml:space="preserve"> від 2</w:t>
      </w:r>
      <w:r w:rsidR="00475BE5">
        <w:rPr>
          <w:rFonts w:ascii="Times New Roman" w:hAnsi="Times New Roman"/>
          <w:sz w:val="28"/>
          <w:szCs w:val="28"/>
          <w:lang w:val="uk-UA"/>
        </w:rPr>
        <w:t>8</w:t>
      </w:r>
      <w:r w:rsidRPr="005C6D33">
        <w:rPr>
          <w:rFonts w:ascii="Times New Roman" w:hAnsi="Times New Roman"/>
          <w:sz w:val="28"/>
          <w:szCs w:val="28"/>
          <w:lang w:val="uk-UA"/>
        </w:rPr>
        <w:t>.1</w:t>
      </w:r>
      <w:r w:rsidR="00475BE5">
        <w:rPr>
          <w:rFonts w:ascii="Times New Roman" w:hAnsi="Times New Roman"/>
          <w:sz w:val="28"/>
          <w:szCs w:val="28"/>
          <w:lang w:val="uk-UA"/>
        </w:rPr>
        <w:t>2</w:t>
      </w:r>
      <w:r w:rsidRPr="005C6D33">
        <w:rPr>
          <w:rFonts w:ascii="Times New Roman" w:hAnsi="Times New Roman"/>
          <w:sz w:val="28"/>
          <w:szCs w:val="28"/>
          <w:lang w:val="uk-UA"/>
        </w:rPr>
        <w:t>.</w:t>
      </w:r>
      <w:r w:rsidR="00475BE5">
        <w:rPr>
          <w:rFonts w:ascii="Times New Roman" w:hAnsi="Times New Roman"/>
          <w:sz w:val="28"/>
          <w:szCs w:val="28"/>
          <w:lang w:val="uk-UA"/>
        </w:rPr>
        <w:t>21</w:t>
      </w:r>
      <w:r w:rsidRPr="005C6D33">
        <w:rPr>
          <w:rFonts w:ascii="Times New Roman" w:hAnsi="Times New Roman"/>
          <w:sz w:val="28"/>
          <w:szCs w:val="28"/>
          <w:lang w:val="uk-UA"/>
        </w:rPr>
        <w:t>).</w:t>
      </w:r>
    </w:p>
    <w:p w:rsidR="00043149" w:rsidRPr="00043149" w:rsidRDefault="00043149" w:rsidP="00043149">
      <w:pPr>
        <w:pStyle w:val="2"/>
        <w:ind w:firstLine="708"/>
        <w:jc w:val="both"/>
        <w:rPr>
          <w:szCs w:val="28"/>
        </w:rPr>
      </w:pPr>
    </w:p>
    <w:p w:rsidR="00A72057" w:rsidRPr="00043149" w:rsidRDefault="00A57EA3" w:rsidP="00043149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43149"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="00A72057" w:rsidRPr="00043149">
        <w:rPr>
          <w:rFonts w:ascii="Times New Roman" w:hAnsi="Times New Roman"/>
          <w:b/>
          <w:sz w:val="28"/>
          <w:szCs w:val="28"/>
          <w:lang w:val="uk-UA"/>
        </w:rPr>
        <w:t>Відомості про к</w:t>
      </w:r>
      <w:r w:rsidR="00C4358B" w:rsidRPr="00043149">
        <w:rPr>
          <w:rFonts w:ascii="Times New Roman" w:hAnsi="Times New Roman"/>
          <w:b/>
          <w:sz w:val="28"/>
          <w:szCs w:val="28"/>
          <w:lang w:val="uk-UA"/>
        </w:rPr>
        <w:t>ерівник</w:t>
      </w:r>
      <w:r w:rsidR="00A72057" w:rsidRPr="00043149">
        <w:rPr>
          <w:rFonts w:ascii="Times New Roman" w:hAnsi="Times New Roman"/>
          <w:b/>
          <w:sz w:val="28"/>
          <w:szCs w:val="28"/>
          <w:lang w:val="uk-UA"/>
        </w:rPr>
        <w:t>а</w:t>
      </w:r>
      <w:r w:rsidR="00C4358B" w:rsidRPr="00043149">
        <w:rPr>
          <w:rFonts w:ascii="Times New Roman" w:hAnsi="Times New Roman"/>
          <w:b/>
          <w:sz w:val="28"/>
          <w:szCs w:val="28"/>
          <w:lang w:val="uk-UA"/>
        </w:rPr>
        <w:t xml:space="preserve"> наукової школи.</w:t>
      </w:r>
    </w:p>
    <w:p w:rsidR="00C4358B" w:rsidRPr="00043149" w:rsidRDefault="00475BE5" w:rsidP="00043149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Кравченко О.О.</w:t>
      </w:r>
      <w:r w:rsidR="00C4358B" w:rsidRPr="00043149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C4358B" w:rsidRPr="0004314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4358B" w:rsidRPr="00043149">
        <w:rPr>
          <w:rFonts w:ascii="Times New Roman" w:hAnsi="Times New Roman"/>
          <w:sz w:val="28"/>
          <w:szCs w:val="28"/>
          <w:lang w:val="uk-UA"/>
        </w:rPr>
        <w:t xml:space="preserve">доктор педагогічних наук, професор, </w:t>
      </w:r>
      <w:r>
        <w:rPr>
          <w:rFonts w:ascii="Times New Roman" w:hAnsi="Times New Roman"/>
          <w:sz w:val="28"/>
          <w:szCs w:val="28"/>
          <w:lang w:val="uk-UA"/>
        </w:rPr>
        <w:t>декан факультету соціальної та психологічної освіти</w:t>
      </w:r>
      <w:r w:rsidR="00C4358B" w:rsidRPr="00043149">
        <w:rPr>
          <w:rFonts w:ascii="Times New Roman" w:hAnsi="Times New Roman"/>
          <w:sz w:val="28"/>
          <w:szCs w:val="28"/>
          <w:lang w:val="uk-UA"/>
        </w:rPr>
        <w:t xml:space="preserve"> Уманського державного педагогічного університету імені Павла Тичини.</w:t>
      </w:r>
    </w:p>
    <w:p w:rsidR="00043149" w:rsidRPr="00043149" w:rsidRDefault="00475BE5" w:rsidP="0004314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О.О. Кравченко</w:t>
      </w:r>
      <w:r w:rsidR="00043149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095F23" w:rsidRDefault="00095F23" w:rsidP="00095F23">
      <w:pPr>
        <w:pStyle w:val="af1"/>
        <w:widowControl w:val="0"/>
        <w:spacing w:before="0"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D5BAE">
        <w:rPr>
          <w:rFonts w:ascii="Times New Roman" w:hAnsi="Times New Roman"/>
          <w:sz w:val="28"/>
          <w:szCs w:val="28"/>
        </w:rPr>
        <w:t xml:space="preserve">член секції </w:t>
      </w:r>
      <w:r>
        <w:rPr>
          <w:rFonts w:ascii="Times New Roman" w:hAnsi="Times New Roman"/>
          <w:sz w:val="28"/>
          <w:szCs w:val="28"/>
        </w:rPr>
        <w:t xml:space="preserve">МОНУ </w:t>
      </w:r>
      <w:r w:rsidRPr="009D5BAE">
        <w:rPr>
          <w:rFonts w:ascii="Times New Roman" w:hAnsi="Times New Roman"/>
          <w:sz w:val="28"/>
          <w:szCs w:val="28"/>
        </w:rPr>
        <w:t>«Україна у мінливому світі: інклюзивне, інноваційне, мисляче суспільство»</w:t>
      </w:r>
      <w:r>
        <w:rPr>
          <w:rFonts w:ascii="Times New Roman" w:hAnsi="Times New Roman"/>
          <w:sz w:val="28"/>
          <w:szCs w:val="28"/>
        </w:rPr>
        <w:t>;</w:t>
      </w:r>
    </w:p>
    <w:p w:rsidR="00095F23" w:rsidRDefault="00095F23" w:rsidP="00095F23">
      <w:pPr>
        <w:pStyle w:val="af1"/>
        <w:widowControl w:val="0"/>
        <w:spacing w:before="0" w:line="228" w:lineRule="auto"/>
        <w:jc w:val="both"/>
        <w:rPr>
          <w:rFonts w:ascii="Times New Roman" w:hAnsi="Times New Roman"/>
          <w:sz w:val="28"/>
          <w:szCs w:val="28"/>
        </w:rPr>
      </w:pPr>
      <w:r w:rsidRPr="007E2E5B">
        <w:rPr>
          <w:rFonts w:ascii="Times New Roman" w:hAnsi="Times New Roman"/>
          <w:sz w:val="28"/>
          <w:szCs w:val="28"/>
        </w:rPr>
        <w:t>- член науково-методичної комісії сектору вищої освіти Науково-методичної ради Міністерства освіти і науки України (НМК 11 з охорони здоров’я та соціального забезпечення)</w:t>
      </w:r>
      <w:r>
        <w:rPr>
          <w:rFonts w:ascii="Times New Roman" w:hAnsi="Times New Roman"/>
          <w:sz w:val="28"/>
          <w:szCs w:val="28"/>
        </w:rPr>
        <w:t>;</w:t>
      </w:r>
    </w:p>
    <w:p w:rsidR="00095F23" w:rsidRPr="007E2E5B" w:rsidRDefault="00095F23" w:rsidP="00095F23">
      <w:pPr>
        <w:pStyle w:val="af1"/>
        <w:widowControl w:val="0"/>
        <w:spacing w:before="0" w:line="228" w:lineRule="auto"/>
        <w:jc w:val="both"/>
        <w:rPr>
          <w:rFonts w:ascii="Times New Roman" w:hAnsi="Times New Roman"/>
          <w:sz w:val="28"/>
          <w:szCs w:val="28"/>
        </w:rPr>
      </w:pPr>
      <w:r w:rsidRPr="007E2E5B">
        <w:rPr>
          <w:rFonts w:ascii="Times New Roman" w:hAnsi="Times New Roman"/>
          <w:sz w:val="28"/>
          <w:szCs w:val="28"/>
        </w:rPr>
        <w:t>- експерт Національного агентства із забезпечення якості вищої освіти зі спеціальності «231 Соціальна робота»;</w:t>
      </w:r>
    </w:p>
    <w:p w:rsidR="00095F23" w:rsidRPr="00D01CD1" w:rsidRDefault="00095F23" w:rsidP="00095F23">
      <w:pPr>
        <w:pStyle w:val="af1"/>
        <w:widowControl w:val="0"/>
        <w:spacing w:before="0"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</w:t>
      </w:r>
      <w:r w:rsidRPr="00D01CD1">
        <w:rPr>
          <w:rFonts w:ascii="Times New Roman" w:hAnsi="Times New Roman"/>
          <w:sz w:val="28"/>
          <w:szCs w:val="28"/>
        </w:rPr>
        <w:t>лен національної експертної команди консультантів для фахівців ІРЦ (з 2022 р.)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475BE5" w:rsidRDefault="00095F23" w:rsidP="00475BE5">
      <w:pPr>
        <w:pStyle w:val="af1"/>
        <w:widowControl w:val="0"/>
        <w:spacing w:before="0"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="00475BE5">
        <w:rPr>
          <w:rFonts w:ascii="Times New Roman" w:hAnsi="Times New Roman"/>
          <w:sz w:val="28"/>
          <w:szCs w:val="28"/>
        </w:rPr>
        <w:t>ерівник н</w:t>
      </w:r>
      <w:r w:rsidR="00475BE5" w:rsidRPr="007E2E5B">
        <w:rPr>
          <w:rFonts w:ascii="Times New Roman" w:hAnsi="Times New Roman"/>
          <w:sz w:val="28"/>
          <w:szCs w:val="28"/>
        </w:rPr>
        <w:t>ауково-дослідн</w:t>
      </w:r>
      <w:r w:rsidR="00475BE5">
        <w:rPr>
          <w:rFonts w:ascii="Times New Roman" w:hAnsi="Times New Roman"/>
          <w:sz w:val="28"/>
          <w:szCs w:val="28"/>
        </w:rPr>
        <w:t>ої</w:t>
      </w:r>
      <w:r w:rsidR="00475BE5" w:rsidRPr="007E2E5B">
        <w:rPr>
          <w:rFonts w:ascii="Times New Roman" w:hAnsi="Times New Roman"/>
          <w:sz w:val="28"/>
          <w:szCs w:val="28"/>
        </w:rPr>
        <w:t xml:space="preserve"> тем</w:t>
      </w:r>
      <w:r w:rsidR="00475BE5">
        <w:rPr>
          <w:rFonts w:ascii="Times New Roman" w:hAnsi="Times New Roman"/>
          <w:sz w:val="28"/>
          <w:szCs w:val="28"/>
        </w:rPr>
        <w:t>и</w:t>
      </w:r>
      <w:r w:rsidR="00475BE5" w:rsidRPr="007E2E5B">
        <w:rPr>
          <w:rFonts w:ascii="Times New Roman" w:hAnsi="Times New Roman"/>
          <w:sz w:val="28"/>
          <w:szCs w:val="28"/>
        </w:rPr>
        <w:t xml:space="preserve"> молодих вчених за кошти держбюджету: «Система соціально-психологічної реабілітації дітей та молоді з особливими освітніми потребами засобами інклюзивного туризму» (державний реєстраційний номер: 0119U103978) Уманського державного педагогічного університету імені Павла Тичини (2020</w:t>
      </w:r>
      <w:r>
        <w:rPr>
          <w:rFonts w:ascii="Times New Roman" w:hAnsi="Times New Roman"/>
          <w:sz w:val="28"/>
          <w:szCs w:val="28"/>
        </w:rPr>
        <w:t>-2022 рр.);</w:t>
      </w:r>
    </w:p>
    <w:p w:rsidR="00095F23" w:rsidRDefault="00095F23" w:rsidP="00475BE5">
      <w:pPr>
        <w:pStyle w:val="af1"/>
        <w:widowControl w:val="0"/>
        <w:spacing w:before="0"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керівник</w:t>
      </w:r>
      <w:r w:rsidRPr="00D01C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1CD1">
        <w:rPr>
          <w:rFonts w:ascii="Times New Roman" w:hAnsi="Times New Roman"/>
          <w:sz w:val="28"/>
          <w:szCs w:val="28"/>
        </w:rPr>
        <w:t>проєкту</w:t>
      </w:r>
      <w:proofErr w:type="spellEnd"/>
      <w:r w:rsidRPr="00D01CD1">
        <w:rPr>
          <w:rFonts w:ascii="Times New Roman" w:hAnsi="Times New Roman"/>
          <w:sz w:val="28"/>
          <w:szCs w:val="28"/>
        </w:rPr>
        <w:t xml:space="preserve"> «Культурно-рекреаційно-туристична Черкащина: інклюзивно-соціальна 3D-карта» за фінансової підтримки Українського культурного фонду, 2021 р.</w:t>
      </w:r>
      <w:r>
        <w:rPr>
          <w:rFonts w:ascii="Times New Roman" w:hAnsi="Times New Roman"/>
          <w:sz w:val="28"/>
          <w:szCs w:val="28"/>
        </w:rPr>
        <w:t>;</w:t>
      </w:r>
    </w:p>
    <w:p w:rsidR="00475BE5" w:rsidRDefault="00095F23" w:rsidP="00475BE5">
      <w:pPr>
        <w:pStyle w:val="af1"/>
        <w:widowControl w:val="0"/>
        <w:spacing w:before="0"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</w:t>
      </w:r>
      <w:r w:rsidR="00475BE5">
        <w:rPr>
          <w:rFonts w:ascii="Times New Roman" w:hAnsi="Times New Roman"/>
          <w:sz w:val="28"/>
          <w:szCs w:val="28"/>
        </w:rPr>
        <w:t>лен редакційної колегії періодичного фахового видання «Соціал</w:t>
      </w:r>
      <w:r>
        <w:rPr>
          <w:rFonts w:ascii="Times New Roman" w:hAnsi="Times New Roman"/>
          <w:sz w:val="28"/>
          <w:szCs w:val="28"/>
        </w:rPr>
        <w:t>ьна робота та соціальна освіта»;</w:t>
      </w:r>
    </w:p>
    <w:p w:rsidR="000A3FF0" w:rsidRDefault="00095F23" w:rsidP="00475BE5">
      <w:pPr>
        <w:pStyle w:val="af1"/>
        <w:widowControl w:val="0"/>
        <w:spacing w:before="0"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</w:t>
      </w:r>
      <w:r w:rsidR="00475BE5">
        <w:rPr>
          <w:rFonts w:ascii="Times New Roman" w:hAnsi="Times New Roman"/>
          <w:sz w:val="28"/>
          <w:szCs w:val="28"/>
        </w:rPr>
        <w:t>лен редакційної колегії періодичного фахового видання «</w:t>
      </w:r>
      <w:proofErr w:type="spellStart"/>
      <w:r w:rsidR="00475BE5">
        <w:rPr>
          <w:rFonts w:ascii="Times New Roman" w:hAnsi="Times New Roman"/>
          <w:sz w:val="28"/>
          <w:szCs w:val="28"/>
        </w:rPr>
        <w:t>Інноватика</w:t>
      </w:r>
      <w:proofErr w:type="spellEnd"/>
      <w:r w:rsidR="00475BE5">
        <w:rPr>
          <w:rFonts w:ascii="Times New Roman" w:hAnsi="Times New Roman"/>
          <w:sz w:val="28"/>
          <w:szCs w:val="28"/>
        </w:rPr>
        <w:t xml:space="preserve"> у вихованні»</w:t>
      </w:r>
      <w:r w:rsidR="000A3FF0">
        <w:rPr>
          <w:rFonts w:ascii="Times New Roman" w:hAnsi="Times New Roman"/>
          <w:sz w:val="28"/>
          <w:szCs w:val="28"/>
        </w:rPr>
        <w:t>;</w:t>
      </w:r>
    </w:p>
    <w:p w:rsidR="00475BE5" w:rsidRDefault="000A3FF0" w:rsidP="00475BE5">
      <w:pPr>
        <w:pStyle w:val="af1"/>
        <w:widowControl w:val="0"/>
        <w:spacing w:before="0"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керівник Гендерного центру</w:t>
      </w:r>
      <w:r w:rsidR="00475BE5">
        <w:rPr>
          <w:rFonts w:ascii="Times New Roman" w:hAnsi="Times New Roman"/>
          <w:sz w:val="28"/>
          <w:szCs w:val="28"/>
        </w:rPr>
        <w:t>.</w:t>
      </w:r>
    </w:p>
    <w:p w:rsidR="00043149" w:rsidRPr="00043149" w:rsidRDefault="00043149" w:rsidP="0004314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43149">
        <w:rPr>
          <w:rFonts w:ascii="Times New Roman" w:hAnsi="Times New Roman"/>
          <w:color w:val="000000"/>
          <w:sz w:val="28"/>
          <w:szCs w:val="28"/>
          <w:lang w:val="uk-UA"/>
        </w:rPr>
        <w:t>Член спеціалізованих вчених рад:</w:t>
      </w:r>
    </w:p>
    <w:p w:rsidR="00043149" w:rsidRDefault="00043149" w:rsidP="00095F23">
      <w:pPr>
        <w:pStyle w:val="af1"/>
        <w:widowControl w:val="0"/>
        <w:spacing w:before="0" w:line="228" w:lineRule="auto"/>
        <w:jc w:val="both"/>
        <w:rPr>
          <w:rFonts w:ascii="Times New Roman" w:hAnsi="Times New Roman"/>
          <w:sz w:val="28"/>
          <w:szCs w:val="28"/>
        </w:rPr>
      </w:pPr>
      <w:r w:rsidRPr="0004314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043149">
        <w:rPr>
          <w:rFonts w:ascii="Times New Roman" w:hAnsi="Times New Roman"/>
          <w:sz w:val="28"/>
          <w:szCs w:val="28"/>
        </w:rPr>
        <w:t xml:space="preserve">спеціалізованої вченої ради Д 74.053.02 в </w:t>
      </w:r>
      <w:r w:rsidRPr="00043149">
        <w:rPr>
          <w:rFonts w:ascii="Times New Roman" w:hAnsi="Times New Roman"/>
          <w:spacing w:val="-4"/>
          <w:sz w:val="28"/>
          <w:szCs w:val="28"/>
        </w:rPr>
        <w:t xml:space="preserve">Уманському державному педагогічному університеті імені Павла Тичини. Спеціальності: 13.00.07 – теорія і методика виховання; 13.00.05 – соціальна </w:t>
      </w:r>
      <w:r w:rsidR="00095F23">
        <w:rPr>
          <w:rFonts w:ascii="Times New Roman" w:hAnsi="Times New Roman"/>
          <w:sz w:val="28"/>
          <w:szCs w:val="28"/>
        </w:rPr>
        <w:t>педагогіка;</w:t>
      </w:r>
    </w:p>
    <w:p w:rsidR="00095F23" w:rsidRDefault="00095F23" w:rsidP="00095F23">
      <w:pPr>
        <w:pStyle w:val="af1"/>
        <w:widowControl w:val="0"/>
        <w:spacing w:before="0" w:line="228" w:lineRule="auto"/>
        <w:jc w:val="both"/>
        <w:rPr>
          <w:rFonts w:ascii="Times New Roman" w:hAnsi="Times New Roman"/>
          <w:sz w:val="28"/>
          <w:szCs w:val="28"/>
        </w:rPr>
      </w:pPr>
      <w:r w:rsidRPr="00043149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043149">
        <w:rPr>
          <w:rFonts w:ascii="Times New Roman" w:hAnsi="Times New Roman"/>
          <w:sz w:val="28"/>
          <w:szCs w:val="28"/>
        </w:rPr>
        <w:t xml:space="preserve">спеціалізованої вченої ради </w:t>
      </w:r>
      <w:r w:rsidRPr="00095F23">
        <w:rPr>
          <w:rFonts w:ascii="Times New Roman" w:hAnsi="Times New Roman"/>
          <w:spacing w:val="-4"/>
          <w:sz w:val="28"/>
          <w:szCs w:val="28"/>
        </w:rPr>
        <w:t>Д74.053.01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43149">
        <w:rPr>
          <w:rFonts w:ascii="Times New Roman" w:hAnsi="Times New Roman"/>
          <w:sz w:val="28"/>
          <w:szCs w:val="28"/>
        </w:rPr>
        <w:t xml:space="preserve">в </w:t>
      </w:r>
      <w:r w:rsidRPr="00043149">
        <w:rPr>
          <w:rFonts w:ascii="Times New Roman" w:hAnsi="Times New Roman"/>
          <w:spacing w:val="-4"/>
          <w:sz w:val="28"/>
          <w:szCs w:val="28"/>
        </w:rPr>
        <w:t>Уманському державному педагогічному університеті імені Павла Тичини. Спеціальності: 13.00.0</w:t>
      </w:r>
      <w:r>
        <w:rPr>
          <w:rFonts w:ascii="Times New Roman" w:hAnsi="Times New Roman"/>
          <w:spacing w:val="-4"/>
          <w:sz w:val="28"/>
          <w:szCs w:val="28"/>
        </w:rPr>
        <w:t>1</w:t>
      </w:r>
      <w:r w:rsidRPr="00043149">
        <w:rPr>
          <w:rFonts w:ascii="Times New Roman" w:hAnsi="Times New Roman"/>
          <w:spacing w:val="-4"/>
          <w:sz w:val="28"/>
          <w:szCs w:val="28"/>
        </w:rPr>
        <w:t xml:space="preserve"> – </w:t>
      </w:r>
      <w:r>
        <w:rPr>
          <w:rFonts w:ascii="Times New Roman" w:hAnsi="Times New Roman"/>
          <w:spacing w:val="-4"/>
          <w:sz w:val="28"/>
          <w:szCs w:val="28"/>
        </w:rPr>
        <w:t>з</w:t>
      </w:r>
      <w:r w:rsidRPr="00095F23">
        <w:rPr>
          <w:rFonts w:ascii="Times New Roman" w:hAnsi="Times New Roman"/>
          <w:spacing w:val="-4"/>
          <w:sz w:val="28"/>
          <w:szCs w:val="28"/>
        </w:rPr>
        <w:t>агальна педагогіка та історія педагогіки</w:t>
      </w:r>
      <w:r w:rsidRPr="00043149">
        <w:rPr>
          <w:rFonts w:ascii="Times New Roman" w:hAnsi="Times New Roman"/>
          <w:spacing w:val="-4"/>
          <w:sz w:val="28"/>
          <w:szCs w:val="28"/>
        </w:rPr>
        <w:t>; 13.00.0</w:t>
      </w:r>
      <w:r>
        <w:rPr>
          <w:rFonts w:ascii="Times New Roman" w:hAnsi="Times New Roman"/>
          <w:spacing w:val="-4"/>
          <w:sz w:val="28"/>
          <w:szCs w:val="28"/>
        </w:rPr>
        <w:t>4</w:t>
      </w:r>
      <w:r w:rsidRPr="00043149">
        <w:rPr>
          <w:rFonts w:ascii="Times New Roman" w:hAnsi="Times New Roman"/>
          <w:spacing w:val="-4"/>
          <w:sz w:val="28"/>
          <w:szCs w:val="28"/>
        </w:rPr>
        <w:t xml:space="preserve"> – </w:t>
      </w:r>
      <w:r>
        <w:rPr>
          <w:rFonts w:ascii="Times New Roman" w:hAnsi="Times New Roman"/>
          <w:spacing w:val="-4"/>
          <w:sz w:val="28"/>
          <w:szCs w:val="28"/>
        </w:rPr>
        <w:t>т</w:t>
      </w:r>
      <w:r w:rsidRPr="00095F23">
        <w:rPr>
          <w:rFonts w:ascii="Times New Roman" w:hAnsi="Times New Roman"/>
          <w:spacing w:val="-4"/>
          <w:sz w:val="28"/>
          <w:szCs w:val="28"/>
        </w:rPr>
        <w:t>еорія і методика професійної освіти</w:t>
      </w:r>
      <w:r>
        <w:rPr>
          <w:rFonts w:ascii="Times New Roman" w:hAnsi="Times New Roman"/>
          <w:sz w:val="28"/>
          <w:szCs w:val="28"/>
        </w:rPr>
        <w:t>;</w:t>
      </w:r>
    </w:p>
    <w:p w:rsidR="00095F23" w:rsidRPr="00E47A6D" w:rsidRDefault="00043149" w:rsidP="00095F23">
      <w:pPr>
        <w:pStyle w:val="af1"/>
        <w:widowControl w:val="0"/>
        <w:spacing w:before="0" w:line="228" w:lineRule="auto"/>
        <w:jc w:val="both"/>
        <w:rPr>
          <w:rFonts w:ascii="Times New Roman" w:hAnsi="Times New Roman"/>
          <w:sz w:val="28"/>
          <w:szCs w:val="28"/>
        </w:rPr>
      </w:pPr>
      <w:r w:rsidRPr="00095F23">
        <w:rPr>
          <w:rFonts w:ascii="Times New Roman" w:hAnsi="Times New Roman"/>
          <w:sz w:val="28"/>
          <w:szCs w:val="28"/>
        </w:rPr>
        <w:lastRenderedPageBreak/>
        <w:t>– спеціалізован</w:t>
      </w:r>
      <w:r w:rsidR="00095F23">
        <w:rPr>
          <w:rFonts w:ascii="Times New Roman" w:hAnsi="Times New Roman"/>
          <w:sz w:val="28"/>
          <w:szCs w:val="28"/>
        </w:rPr>
        <w:t>ої</w:t>
      </w:r>
      <w:r w:rsidRPr="00095F23">
        <w:rPr>
          <w:rFonts w:ascii="Times New Roman" w:hAnsi="Times New Roman"/>
          <w:sz w:val="28"/>
          <w:szCs w:val="28"/>
        </w:rPr>
        <w:t xml:space="preserve"> вчен</w:t>
      </w:r>
      <w:r w:rsidR="00095F23">
        <w:rPr>
          <w:rFonts w:ascii="Times New Roman" w:hAnsi="Times New Roman"/>
          <w:sz w:val="28"/>
          <w:szCs w:val="28"/>
        </w:rPr>
        <w:t>ої</w:t>
      </w:r>
      <w:r w:rsidRPr="00095F23">
        <w:rPr>
          <w:rFonts w:ascii="Times New Roman" w:hAnsi="Times New Roman"/>
          <w:sz w:val="28"/>
          <w:szCs w:val="28"/>
        </w:rPr>
        <w:t xml:space="preserve"> рад</w:t>
      </w:r>
      <w:r w:rsidR="00095F23">
        <w:rPr>
          <w:rFonts w:ascii="Times New Roman" w:hAnsi="Times New Roman"/>
          <w:sz w:val="28"/>
          <w:szCs w:val="28"/>
        </w:rPr>
        <w:t>и</w:t>
      </w:r>
      <w:r w:rsidRPr="00095F23">
        <w:rPr>
          <w:rFonts w:ascii="Times New Roman" w:hAnsi="Times New Roman"/>
          <w:sz w:val="28"/>
          <w:szCs w:val="28"/>
        </w:rPr>
        <w:t xml:space="preserve"> </w:t>
      </w:r>
      <w:r w:rsidR="00095F23" w:rsidRPr="00E47A6D">
        <w:rPr>
          <w:rFonts w:ascii="Times New Roman" w:hAnsi="Times New Roman"/>
          <w:sz w:val="28"/>
          <w:szCs w:val="28"/>
        </w:rPr>
        <w:t>ДФ 74.053.015 Уманського державного педагогічного університету імені Павла Тичини</w:t>
      </w:r>
      <w:r w:rsidR="00095F23">
        <w:rPr>
          <w:rFonts w:ascii="Times New Roman" w:hAnsi="Times New Roman"/>
          <w:sz w:val="28"/>
          <w:szCs w:val="28"/>
        </w:rPr>
        <w:t xml:space="preserve"> </w:t>
      </w:r>
      <w:r w:rsidR="00095F23" w:rsidRPr="00E47A6D">
        <w:rPr>
          <w:rFonts w:ascii="Times New Roman" w:hAnsi="Times New Roman"/>
          <w:sz w:val="28"/>
          <w:szCs w:val="28"/>
        </w:rPr>
        <w:t>з правом прийняття до розгляду та проведення разового захисту дисертації </w:t>
      </w:r>
      <w:r w:rsidR="00095F23">
        <w:rPr>
          <w:rFonts w:ascii="Times New Roman" w:hAnsi="Times New Roman"/>
          <w:sz w:val="28"/>
          <w:szCs w:val="28"/>
        </w:rPr>
        <w:t>Танасійчук Юлії Миколаївни</w:t>
      </w:r>
      <w:r w:rsidR="00095F23" w:rsidRPr="00E47A6D">
        <w:rPr>
          <w:rFonts w:ascii="Times New Roman" w:hAnsi="Times New Roman"/>
          <w:sz w:val="28"/>
          <w:szCs w:val="28"/>
        </w:rPr>
        <w:t xml:space="preserve"> на здобуття наукового ступеня доктора філософії з галузі знань 01 освіта/педагогіка за спеціальністю 011 – освітні, педагогічні науки, спеціалізація – теорія і методика професійної освіти. </w:t>
      </w:r>
      <w:r w:rsidR="00095F23">
        <w:rPr>
          <w:rFonts w:ascii="Times New Roman" w:hAnsi="Times New Roman"/>
          <w:sz w:val="28"/>
          <w:szCs w:val="28"/>
        </w:rPr>
        <w:t xml:space="preserve">Тема: </w:t>
      </w:r>
      <w:r w:rsidR="00095F23" w:rsidRPr="00E47A6D">
        <w:rPr>
          <w:rFonts w:ascii="Times New Roman" w:hAnsi="Times New Roman"/>
          <w:sz w:val="28"/>
          <w:szCs w:val="28"/>
        </w:rPr>
        <w:t>«Підготовка майбутніх учителів фізичної культури до формування в учнів ціннісного ставлення до власного здоров’я»</w:t>
      </w:r>
      <w:r w:rsidR="00095F23">
        <w:rPr>
          <w:rFonts w:ascii="Times New Roman" w:hAnsi="Times New Roman"/>
          <w:sz w:val="28"/>
          <w:szCs w:val="28"/>
        </w:rPr>
        <w:t xml:space="preserve"> (дата захисту: 13 травня 2021 р.);</w:t>
      </w:r>
    </w:p>
    <w:p w:rsidR="00095F23" w:rsidRPr="00E47A6D" w:rsidRDefault="00095F23" w:rsidP="00095F23">
      <w:pPr>
        <w:pStyle w:val="af1"/>
        <w:widowControl w:val="0"/>
        <w:spacing w:before="0" w:line="228" w:lineRule="auto"/>
        <w:jc w:val="both"/>
        <w:rPr>
          <w:rFonts w:ascii="Times New Roman" w:hAnsi="Times New Roman"/>
          <w:sz w:val="28"/>
          <w:szCs w:val="28"/>
        </w:rPr>
      </w:pPr>
      <w:r w:rsidRPr="00140C12">
        <w:rPr>
          <w:rFonts w:ascii="Times New Roman" w:hAnsi="Times New Roman"/>
          <w:sz w:val="28"/>
          <w:szCs w:val="28"/>
        </w:rPr>
        <w:t>-</w:t>
      </w:r>
      <w:r w:rsidRPr="00095F2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E47A6D">
        <w:rPr>
          <w:rFonts w:ascii="Times New Roman" w:hAnsi="Times New Roman"/>
          <w:sz w:val="28"/>
          <w:szCs w:val="28"/>
        </w:rPr>
        <w:t>пеціалізован</w:t>
      </w:r>
      <w:r>
        <w:rPr>
          <w:rFonts w:ascii="Times New Roman" w:hAnsi="Times New Roman"/>
          <w:sz w:val="28"/>
          <w:szCs w:val="28"/>
        </w:rPr>
        <w:t>ої</w:t>
      </w:r>
      <w:proofErr w:type="spellEnd"/>
      <w:r w:rsidRPr="00E47A6D">
        <w:rPr>
          <w:rFonts w:ascii="Times New Roman" w:hAnsi="Times New Roman"/>
          <w:sz w:val="28"/>
          <w:szCs w:val="28"/>
        </w:rPr>
        <w:t xml:space="preserve"> вчен</w:t>
      </w:r>
      <w:r>
        <w:rPr>
          <w:rFonts w:ascii="Times New Roman" w:hAnsi="Times New Roman"/>
          <w:sz w:val="28"/>
          <w:szCs w:val="28"/>
        </w:rPr>
        <w:t>ої</w:t>
      </w:r>
      <w:r w:rsidRPr="00E47A6D">
        <w:rPr>
          <w:rFonts w:ascii="Times New Roman" w:hAnsi="Times New Roman"/>
          <w:sz w:val="28"/>
          <w:szCs w:val="28"/>
        </w:rPr>
        <w:t xml:space="preserve"> рад</w:t>
      </w:r>
      <w:r>
        <w:rPr>
          <w:rFonts w:ascii="Times New Roman" w:hAnsi="Times New Roman"/>
          <w:sz w:val="28"/>
          <w:szCs w:val="28"/>
        </w:rPr>
        <w:t>и</w:t>
      </w:r>
      <w:r w:rsidRPr="00E47A6D">
        <w:rPr>
          <w:rFonts w:ascii="Times New Roman" w:hAnsi="Times New Roman"/>
          <w:sz w:val="28"/>
          <w:szCs w:val="28"/>
        </w:rPr>
        <w:t xml:space="preserve"> ДФ 64.899.008 Харківської гуманітарно-педагогічної академії з правом прийняття до розгляду та проведення разового захисту </w:t>
      </w:r>
      <w:proofErr w:type="spellStart"/>
      <w:r w:rsidRPr="00E47A6D">
        <w:rPr>
          <w:rFonts w:ascii="Times New Roman" w:hAnsi="Times New Roman"/>
          <w:sz w:val="28"/>
          <w:szCs w:val="28"/>
        </w:rPr>
        <w:t>дисертаці</w:t>
      </w:r>
      <w:proofErr w:type="spellEnd"/>
      <w:r w:rsidRPr="00E47A6D">
        <w:rPr>
          <w:rFonts w:ascii="Times New Roman" w:hAnsi="Times New Roman"/>
          <w:sz w:val="28"/>
          <w:szCs w:val="28"/>
        </w:rPr>
        <w:t xml:space="preserve">ї Шепелєвої Наталії В’ячеславівни на здобуття наукового ступеня доктора філософії з галузі знань «Соціальна робота» за спеціальністю «Соціальна робота». </w:t>
      </w:r>
      <w:r>
        <w:rPr>
          <w:rFonts w:ascii="Times New Roman" w:hAnsi="Times New Roman"/>
          <w:sz w:val="28"/>
          <w:szCs w:val="28"/>
        </w:rPr>
        <w:t xml:space="preserve">Тема: </w:t>
      </w:r>
      <w:r w:rsidRPr="000E2BDD">
        <w:rPr>
          <w:rFonts w:ascii="Times New Roman" w:hAnsi="Times New Roman"/>
          <w:sz w:val="28"/>
          <w:szCs w:val="28"/>
        </w:rPr>
        <w:t>«Формування соціальної активності студентської м</w:t>
      </w:r>
      <w:r>
        <w:rPr>
          <w:rFonts w:ascii="Times New Roman" w:hAnsi="Times New Roman"/>
          <w:sz w:val="28"/>
          <w:szCs w:val="28"/>
        </w:rPr>
        <w:t xml:space="preserve">олоді у </w:t>
      </w:r>
      <w:proofErr w:type="spellStart"/>
      <w:r>
        <w:rPr>
          <w:rFonts w:ascii="Times New Roman" w:hAnsi="Times New Roman"/>
          <w:sz w:val="28"/>
          <w:szCs w:val="28"/>
        </w:rPr>
        <w:t>дозвіллєвій</w:t>
      </w:r>
      <w:proofErr w:type="spellEnd"/>
      <w:r>
        <w:rPr>
          <w:rFonts w:ascii="Times New Roman" w:hAnsi="Times New Roman"/>
          <w:sz w:val="28"/>
          <w:szCs w:val="28"/>
        </w:rPr>
        <w:t xml:space="preserve"> діяльності» (дата захисту: 29 квітня 2021 р.);</w:t>
      </w:r>
    </w:p>
    <w:p w:rsidR="00095F23" w:rsidRDefault="00095F23" w:rsidP="00095F23">
      <w:pPr>
        <w:pStyle w:val="af1"/>
        <w:widowControl w:val="0"/>
        <w:spacing w:before="0" w:line="228" w:lineRule="auto"/>
        <w:jc w:val="both"/>
        <w:rPr>
          <w:rFonts w:ascii="Times New Roman" w:hAnsi="Times New Roman"/>
          <w:sz w:val="28"/>
          <w:szCs w:val="28"/>
        </w:rPr>
      </w:pPr>
      <w:r w:rsidRPr="00095F23"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hAnsi="Times New Roman"/>
          <w:sz w:val="28"/>
          <w:szCs w:val="28"/>
        </w:rPr>
        <w:t>с</w:t>
      </w:r>
      <w:r w:rsidRPr="00E47A6D">
        <w:rPr>
          <w:rFonts w:ascii="Times New Roman" w:hAnsi="Times New Roman"/>
          <w:sz w:val="28"/>
          <w:szCs w:val="28"/>
        </w:rPr>
        <w:t>пеціалізован</w:t>
      </w:r>
      <w:r>
        <w:rPr>
          <w:rFonts w:ascii="Times New Roman" w:hAnsi="Times New Roman"/>
          <w:sz w:val="28"/>
          <w:szCs w:val="28"/>
        </w:rPr>
        <w:t>ої</w:t>
      </w:r>
      <w:r w:rsidRPr="00E47A6D">
        <w:rPr>
          <w:rFonts w:ascii="Times New Roman" w:hAnsi="Times New Roman"/>
          <w:sz w:val="28"/>
          <w:szCs w:val="28"/>
        </w:rPr>
        <w:t xml:space="preserve">  вчен</w:t>
      </w:r>
      <w:r>
        <w:rPr>
          <w:rFonts w:ascii="Times New Roman" w:hAnsi="Times New Roman"/>
          <w:sz w:val="28"/>
          <w:szCs w:val="28"/>
        </w:rPr>
        <w:t>ої</w:t>
      </w:r>
      <w:r w:rsidRPr="00E47A6D">
        <w:rPr>
          <w:rFonts w:ascii="Times New Roman" w:hAnsi="Times New Roman"/>
          <w:sz w:val="28"/>
          <w:szCs w:val="28"/>
        </w:rPr>
        <w:t xml:space="preserve"> рад</w:t>
      </w:r>
      <w:r>
        <w:rPr>
          <w:rFonts w:ascii="Times New Roman" w:hAnsi="Times New Roman"/>
          <w:sz w:val="28"/>
          <w:szCs w:val="28"/>
        </w:rPr>
        <w:t>и</w:t>
      </w:r>
      <w:r w:rsidRPr="00E47A6D">
        <w:rPr>
          <w:rFonts w:ascii="Times New Roman" w:hAnsi="Times New Roman"/>
          <w:sz w:val="28"/>
          <w:szCs w:val="28"/>
        </w:rPr>
        <w:t xml:space="preserve"> К 26.133.01 </w:t>
      </w:r>
      <w:r>
        <w:rPr>
          <w:rFonts w:ascii="Times New Roman" w:hAnsi="Times New Roman"/>
          <w:sz w:val="28"/>
          <w:szCs w:val="28"/>
        </w:rPr>
        <w:t>Київського</w:t>
      </w:r>
      <w:r w:rsidRPr="00E47A6D">
        <w:rPr>
          <w:rFonts w:ascii="Times New Roman" w:hAnsi="Times New Roman"/>
          <w:sz w:val="28"/>
          <w:szCs w:val="28"/>
        </w:rPr>
        <w:t xml:space="preserve"> університет</w:t>
      </w:r>
      <w:r>
        <w:rPr>
          <w:rFonts w:ascii="Times New Roman" w:hAnsi="Times New Roman"/>
          <w:sz w:val="28"/>
          <w:szCs w:val="28"/>
        </w:rPr>
        <w:t>у</w:t>
      </w:r>
      <w:r w:rsidRPr="00E47A6D">
        <w:rPr>
          <w:rFonts w:ascii="Times New Roman" w:hAnsi="Times New Roman"/>
          <w:sz w:val="28"/>
          <w:szCs w:val="28"/>
        </w:rPr>
        <w:t xml:space="preserve"> імені Бориса Грінченка</w:t>
      </w:r>
      <w:r w:rsidR="000A3FF0">
        <w:rPr>
          <w:rFonts w:ascii="Times New Roman" w:hAnsi="Times New Roman"/>
          <w:sz w:val="28"/>
          <w:szCs w:val="28"/>
        </w:rPr>
        <w:t>.</w:t>
      </w:r>
      <w:r w:rsidRPr="00E47A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2BDD">
        <w:rPr>
          <w:rFonts w:ascii="Times New Roman" w:hAnsi="Times New Roman"/>
          <w:sz w:val="28"/>
          <w:szCs w:val="28"/>
        </w:rPr>
        <w:t>Коляденко</w:t>
      </w:r>
      <w:proofErr w:type="spellEnd"/>
      <w:r w:rsidRPr="000E2BDD">
        <w:rPr>
          <w:rFonts w:ascii="Times New Roman" w:hAnsi="Times New Roman"/>
          <w:sz w:val="28"/>
          <w:szCs w:val="28"/>
        </w:rPr>
        <w:t xml:space="preserve"> Ольг</w:t>
      </w:r>
      <w:r>
        <w:rPr>
          <w:rFonts w:ascii="Times New Roman" w:hAnsi="Times New Roman"/>
          <w:sz w:val="28"/>
          <w:szCs w:val="28"/>
        </w:rPr>
        <w:t xml:space="preserve">а Володимирівна. Тема: </w:t>
      </w:r>
      <w:r w:rsidRPr="00E47A6D">
        <w:rPr>
          <w:rFonts w:ascii="Times New Roman" w:hAnsi="Times New Roman"/>
          <w:sz w:val="28"/>
          <w:szCs w:val="28"/>
        </w:rPr>
        <w:t>«</w:t>
      </w:r>
      <w:r w:rsidRPr="000E2BDD">
        <w:rPr>
          <w:rFonts w:ascii="Times New Roman" w:hAnsi="Times New Roman"/>
          <w:sz w:val="28"/>
          <w:szCs w:val="28"/>
        </w:rPr>
        <w:t xml:space="preserve">Погляди Бориса Грінченка щодо </w:t>
      </w:r>
      <w:proofErr w:type="spellStart"/>
      <w:r w:rsidRPr="000E2BDD">
        <w:rPr>
          <w:rFonts w:ascii="Times New Roman" w:hAnsi="Times New Roman"/>
          <w:sz w:val="28"/>
          <w:szCs w:val="28"/>
        </w:rPr>
        <w:t>рідномовної</w:t>
      </w:r>
      <w:proofErr w:type="spellEnd"/>
      <w:r w:rsidRPr="000E2BDD">
        <w:rPr>
          <w:rFonts w:ascii="Times New Roman" w:hAnsi="Times New Roman"/>
          <w:sz w:val="28"/>
          <w:szCs w:val="28"/>
        </w:rPr>
        <w:t xml:space="preserve"> (української) школи (остання третина ХІХ – початок ХХ століття)</w:t>
      </w:r>
      <w:r w:rsidRPr="00E47A6D">
        <w:rPr>
          <w:rFonts w:ascii="Times New Roman" w:hAnsi="Times New Roman"/>
          <w:sz w:val="28"/>
          <w:szCs w:val="28"/>
        </w:rPr>
        <w:t xml:space="preserve">», </w:t>
      </w:r>
      <w:r w:rsidRPr="000E2BDD">
        <w:rPr>
          <w:rFonts w:ascii="Times New Roman" w:hAnsi="Times New Roman"/>
          <w:sz w:val="28"/>
          <w:szCs w:val="28"/>
        </w:rPr>
        <w:t>представлен</w:t>
      </w:r>
      <w:r>
        <w:rPr>
          <w:rFonts w:ascii="Times New Roman" w:hAnsi="Times New Roman"/>
          <w:sz w:val="28"/>
          <w:szCs w:val="28"/>
        </w:rPr>
        <w:t>а</w:t>
      </w:r>
      <w:r w:rsidRPr="000E2BDD">
        <w:rPr>
          <w:rFonts w:ascii="Times New Roman" w:hAnsi="Times New Roman"/>
          <w:sz w:val="28"/>
          <w:szCs w:val="28"/>
        </w:rPr>
        <w:t xml:space="preserve"> на здобуття наукового ступеня кандидата педагогічних наук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BDD">
        <w:rPr>
          <w:rFonts w:ascii="Times New Roman" w:hAnsi="Times New Roman"/>
          <w:sz w:val="28"/>
          <w:szCs w:val="28"/>
        </w:rPr>
        <w:t>за спеціальністю 13.00.01 – загальна педагогіка та історія педагогіки</w:t>
      </w:r>
      <w:r>
        <w:rPr>
          <w:rFonts w:ascii="Times New Roman" w:hAnsi="Times New Roman"/>
          <w:sz w:val="28"/>
          <w:szCs w:val="28"/>
        </w:rPr>
        <w:t xml:space="preserve"> (дата захисту: 13 квітня 2021 р.);</w:t>
      </w:r>
    </w:p>
    <w:p w:rsidR="00095F23" w:rsidRPr="000D3622" w:rsidRDefault="00095F23" w:rsidP="00095F23">
      <w:pPr>
        <w:pStyle w:val="af1"/>
        <w:widowControl w:val="0"/>
        <w:spacing w:before="0" w:line="228" w:lineRule="auto"/>
        <w:jc w:val="both"/>
        <w:rPr>
          <w:rFonts w:ascii="Times New Roman" w:hAnsi="Times New Roman"/>
          <w:sz w:val="28"/>
          <w:szCs w:val="28"/>
        </w:rPr>
      </w:pPr>
      <w:r w:rsidRPr="000D3622">
        <w:rPr>
          <w:rFonts w:ascii="Times New Roman" w:hAnsi="Times New Roman"/>
          <w:sz w:val="28"/>
          <w:szCs w:val="28"/>
        </w:rPr>
        <w:t xml:space="preserve">- </w:t>
      </w:r>
      <w:r w:rsidR="000A3FF0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="000A3FF0" w:rsidRPr="00E47A6D">
        <w:rPr>
          <w:rFonts w:ascii="Times New Roman" w:hAnsi="Times New Roman"/>
          <w:sz w:val="28"/>
          <w:szCs w:val="28"/>
        </w:rPr>
        <w:t>пеціалізован</w:t>
      </w:r>
      <w:r w:rsidR="000A3FF0">
        <w:rPr>
          <w:rFonts w:ascii="Times New Roman" w:hAnsi="Times New Roman"/>
          <w:sz w:val="28"/>
          <w:szCs w:val="28"/>
        </w:rPr>
        <w:t>ої</w:t>
      </w:r>
      <w:proofErr w:type="spellEnd"/>
      <w:r w:rsidR="000A3FF0" w:rsidRPr="00E47A6D">
        <w:rPr>
          <w:rFonts w:ascii="Times New Roman" w:hAnsi="Times New Roman"/>
          <w:sz w:val="28"/>
          <w:szCs w:val="28"/>
        </w:rPr>
        <w:t xml:space="preserve"> вчен</w:t>
      </w:r>
      <w:r w:rsidR="000A3FF0">
        <w:rPr>
          <w:rFonts w:ascii="Times New Roman" w:hAnsi="Times New Roman"/>
          <w:sz w:val="28"/>
          <w:szCs w:val="28"/>
        </w:rPr>
        <w:t>ої</w:t>
      </w:r>
      <w:r w:rsidR="000A3FF0" w:rsidRPr="00E47A6D">
        <w:rPr>
          <w:rFonts w:ascii="Times New Roman" w:hAnsi="Times New Roman"/>
          <w:sz w:val="28"/>
          <w:szCs w:val="28"/>
        </w:rPr>
        <w:t xml:space="preserve"> рад</w:t>
      </w:r>
      <w:r w:rsidR="000A3FF0">
        <w:rPr>
          <w:rFonts w:ascii="Times New Roman" w:hAnsi="Times New Roman"/>
          <w:sz w:val="28"/>
          <w:szCs w:val="28"/>
        </w:rPr>
        <w:t>и</w:t>
      </w:r>
      <w:r w:rsidR="000A3FF0" w:rsidRPr="00E47A6D">
        <w:rPr>
          <w:rFonts w:ascii="Times New Roman" w:hAnsi="Times New Roman"/>
          <w:sz w:val="28"/>
          <w:szCs w:val="28"/>
        </w:rPr>
        <w:t xml:space="preserve"> Харківської гуманітарно-педагогічної академії з правом прийняття до розгляду та проведення разового захисту дисертації </w:t>
      </w:r>
      <w:r w:rsidR="000A3FF0" w:rsidRPr="000D3622">
        <w:rPr>
          <w:rFonts w:ascii="Times New Roman" w:hAnsi="Times New Roman"/>
          <w:sz w:val="28"/>
          <w:szCs w:val="28"/>
        </w:rPr>
        <w:t xml:space="preserve"> </w:t>
      </w:r>
      <w:r w:rsidRPr="000D3622">
        <w:rPr>
          <w:rFonts w:ascii="Times New Roman" w:hAnsi="Times New Roman"/>
          <w:sz w:val="28"/>
          <w:szCs w:val="28"/>
        </w:rPr>
        <w:t>Могилк</w:t>
      </w:r>
      <w:r w:rsidR="000A3FF0">
        <w:rPr>
          <w:rFonts w:ascii="Times New Roman" w:hAnsi="Times New Roman"/>
          <w:sz w:val="28"/>
          <w:szCs w:val="28"/>
        </w:rPr>
        <w:t>а</w:t>
      </w:r>
      <w:r w:rsidRPr="000D3622">
        <w:rPr>
          <w:rFonts w:ascii="Times New Roman" w:hAnsi="Times New Roman"/>
          <w:sz w:val="28"/>
          <w:szCs w:val="28"/>
        </w:rPr>
        <w:t xml:space="preserve"> Олександр</w:t>
      </w:r>
      <w:r w:rsidR="000A3FF0">
        <w:rPr>
          <w:rFonts w:ascii="Times New Roman" w:hAnsi="Times New Roman"/>
          <w:sz w:val="28"/>
          <w:szCs w:val="28"/>
        </w:rPr>
        <w:t>а</w:t>
      </w:r>
      <w:r w:rsidRPr="000D3622">
        <w:rPr>
          <w:rFonts w:ascii="Times New Roman" w:hAnsi="Times New Roman"/>
          <w:sz w:val="28"/>
          <w:szCs w:val="28"/>
        </w:rPr>
        <w:t xml:space="preserve"> Петрович</w:t>
      </w:r>
      <w:r w:rsidR="000A3FF0">
        <w:rPr>
          <w:rFonts w:ascii="Times New Roman" w:hAnsi="Times New Roman"/>
          <w:sz w:val="28"/>
          <w:szCs w:val="28"/>
        </w:rPr>
        <w:t>а</w:t>
      </w:r>
      <w:r w:rsidRPr="000D3622">
        <w:rPr>
          <w:rFonts w:ascii="Times New Roman" w:hAnsi="Times New Roman"/>
          <w:sz w:val="28"/>
          <w:szCs w:val="28"/>
        </w:rPr>
        <w:t>. Тема:  «Зменшення шкоди від вживання наркотиків серед підлітків у центрах денного перебування», представлена на здобуття наукового ступеня доктора філософії за спеціальністю 231 «Соціальна робота», 2021 рік;</w:t>
      </w:r>
    </w:p>
    <w:p w:rsidR="00095F23" w:rsidRPr="000D3622" w:rsidRDefault="00095F23" w:rsidP="00095F23">
      <w:pPr>
        <w:pStyle w:val="af1"/>
        <w:widowControl w:val="0"/>
        <w:spacing w:before="0" w:line="228" w:lineRule="auto"/>
        <w:jc w:val="both"/>
        <w:rPr>
          <w:rFonts w:ascii="Times New Roman" w:hAnsi="Times New Roman"/>
          <w:sz w:val="28"/>
          <w:szCs w:val="28"/>
        </w:rPr>
      </w:pPr>
      <w:r w:rsidRPr="000D3622">
        <w:rPr>
          <w:rFonts w:ascii="Times New Roman" w:hAnsi="Times New Roman"/>
          <w:sz w:val="28"/>
          <w:szCs w:val="28"/>
        </w:rPr>
        <w:t xml:space="preserve">- </w:t>
      </w:r>
      <w:r w:rsidR="000A3FF0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="000A3FF0" w:rsidRPr="00E47A6D">
        <w:rPr>
          <w:rFonts w:ascii="Times New Roman" w:hAnsi="Times New Roman"/>
          <w:sz w:val="28"/>
          <w:szCs w:val="28"/>
        </w:rPr>
        <w:t>пеціалізован</w:t>
      </w:r>
      <w:r w:rsidR="000A3FF0">
        <w:rPr>
          <w:rFonts w:ascii="Times New Roman" w:hAnsi="Times New Roman"/>
          <w:sz w:val="28"/>
          <w:szCs w:val="28"/>
        </w:rPr>
        <w:t>ої</w:t>
      </w:r>
      <w:proofErr w:type="spellEnd"/>
      <w:r w:rsidR="000A3FF0" w:rsidRPr="00E47A6D">
        <w:rPr>
          <w:rFonts w:ascii="Times New Roman" w:hAnsi="Times New Roman"/>
          <w:sz w:val="28"/>
          <w:szCs w:val="28"/>
        </w:rPr>
        <w:t xml:space="preserve"> вчен</w:t>
      </w:r>
      <w:r w:rsidR="000A3FF0">
        <w:rPr>
          <w:rFonts w:ascii="Times New Roman" w:hAnsi="Times New Roman"/>
          <w:sz w:val="28"/>
          <w:szCs w:val="28"/>
        </w:rPr>
        <w:t>ої</w:t>
      </w:r>
      <w:r w:rsidR="000A3FF0" w:rsidRPr="00E47A6D">
        <w:rPr>
          <w:rFonts w:ascii="Times New Roman" w:hAnsi="Times New Roman"/>
          <w:sz w:val="28"/>
          <w:szCs w:val="28"/>
        </w:rPr>
        <w:t xml:space="preserve"> рад</w:t>
      </w:r>
      <w:r w:rsidR="000A3FF0">
        <w:rPr>
          <w:rFonts w:ascii="Times New Roman" w:hAnsi="Times New Roman"/>
          <w:sz w:val="28"/>
          <w:szCs w:val="28"/>
        </w:rPr>
        <w:t>и</w:t>
      </w:r>
      <w:r w:rsidR="000A3FF0" w:rsidRPr="00E47A6D">
        <w:rPr>
          <w:rFonts w:ascii="Times New Roman" w:hAnsi="Times New Roman"/>
          <w:sz w:val="28"/>
          <w:szCs w:val="28"/>
        </w:rPr>
        <w:t xml:space="preserve"> </w:t>
      </w:r>
      <w:r w:rsidR="000A3FF0">
        <w:rPr>
          <w:rFonts w:ascii="Times New Roman" w:hAnsi="Times New Roman"/>
          <w:sz w:val="28"/>
          <w:szCs w:val="28"/>
        </w:rPr>
        <w:t>Академії праці, соціальних відносин та туризму</w:t>
      </w:r>
      <w:r w:rsidR="000A3FF0" w:rsidRPr="00E47A6D">
        <w:rPr>
          <w:rFonts w:ascii="Times New Roman" w:hAnsi="Times New Roman"/>
          <w:sz w:val="28"/>
          <w:szCs w:val="28"/>
        </w:rPr>
        <w:t xml:space="preserve"> з правом прийняття до розгляду та проведення разового захисту дисертації </w:t>
      </w:r>
      <w:r w:rsidR="000A3FF0" w:rsidRPr="000D3622">
        <w:rPr>
          <w:rFonts w:ascii="Times New Roman" w:hAnsi="Times New Roman"/>
          <w:sz w:val="28"/>
          <w:szCs w:val="28"/>
        </w:rPr>
        <w:t xml:space="preserve"> </w:t>
      </w:r>
      <w:r w:rsidRPr="000D3622">
        <w:rPr>
          <w:rFonts w:ascii="Times New Roman" w:hAnsi="Times New Roman"/>
          <w:sz w:val="28"/>
          <w:szCs w:val="28"/>
        </w:rPr>
        <w:t>Ярошенко Алла Анатоліївна. Тема: «Формування ґендерної компетентності соціальних працівників у контексті розвитку сімейних форм виховання дітей-сиріт та дітей, позбавлених батьківського піклування», представлена на здобуття наукового ступеня доктора філософії за спеціальністю 231– соціальна робота (23 – «Соціальна робота»), 2021 рік. </w:t>
      </w:r>
    </w:p>
    <w:p w:rsidR="00095F23" w:rsidRPr="000D3622" w:rsidRDefault="00095F23" w:rsidP="00095F23">
      <w:pPr>
        <w:pStyle w:val="af1"/>
        <w:widowControl w:val="0"/>
        <w:spacing w:before="0" w:line="228" w:lineRule="auto"/>
        <w:jc w:val="both"/>
        <w:rPr>
          <w:rFonts w:ascii="Times New Roman" w:hAnsi="Times New Roman"/>
          <w:sz w:val="28"/>
          <w:szCs w:val="28"/>
        </w:rPr>
      </w:pPr>
      <w:r w:rsidRPr="000D3622">
        <w:rPr>
          <w:rFonts w:ascii="Times New Roman" w:hAnsi="Times New Roman"/>
          <w:sz w:val="28"/>
          <w:szCs w:val="28"/>
        </w:rPr>
        <w:t xml:space="preserve">- </w:t>
      </w:r>
      <w:r w:rsidR="000A3FF0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="000A3FF0" w:rsidRPr="00E47A6D">
        <w:rPr>
          <w:rFonts w:ascii="Times New Roman" w:hAnsi="Times New Roman"/>
          <w:sz w:val="28"/>
          <w:szCs w:val="28"/>
        </w:rPr>
        <w:t>пеціалізован</w:t>
      </w:r>
      <w:r w:rsidR="000A3FF0">
        <w:rPr>
          <w:rFonts w:ascii="Times New Roman" w:hAnsi="Times New Roman"/>
          <w:sz w:val="28"/>
          <w:szCs w:val="28"/>
        </w:rPr>
        <w:t>ої</w:t>
      </w:r>
      <w:proofErr w:type="spellEnd"/>
      <w:r w:rsidR="000A3FF0" w:rsidRPr="00E47A6D">
        <w:rPr>
          <w:rFonts w:ascii="Times New Roman" w:hAnsi="Times New Roman"/>
          <w:sz w:val="28"/>
          <w:szCs w:val="28"/>
        </w:rPr>
        <w:t xml:space="preserve"> вчен</w:t>
      </w:r>
      <w:r w:rsidR="000A3FF0">
        <w:rPr>
          <w:rFonts w:ascii="Times New Roman" w:hAnsi="Times New Roman"/>
          <w:sz w:val="28"/>
          <w:szCs w:val="28"/>
        </w:rPr>
        <w:t>ої</w:t>
      </w:r>
      <w:r w:rsidR="000A3FF0" w:rsidRPr="00E47A6D">
        <w:rPr>
          <w:rFonts w:ascii="Times New Roman" w:hAnsi="Times New Roman"/>
          <w:sz w:val="28"/>
          <w:szCs w:val="28"/>
        </w:rPr>
        <w:t xml:space="preserve"> рад</w:t>
      </w:r>
      <w:r w:rsidR="000A3FF0">
        <w:rPr>
          <w:rFonts w:ascii="Times New Roman" w:hAnsi="Times New Roman"/>
          <w:sz w:val="28"/>
          <w:szCs w:val="28"/>
        </w:rPr>
        <w:t>и</w:t>
      </w:r>
      <w:r w:rsidR="000A3FF0" w:rsidRPr="00E47A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3FF0">
        <w:rPr>
          <w:rFonts w:ascii="Times New Roman" w:hAnsi="Times New Roman"/>
          <w:sz w:val="28"/>
          <w:szCs w:val="28"/>
        </w:rPr>
        <w:t>Центральноукраїнського</w:t>
      </w:r>
      <w:proofErr w:type="spellEnd"/>
      <w:r w:rsidR="000A3FF0">
        <w:rPr>
          <w:rFonts w:ascii="Times New Roman" w:hAnsi="Times New Roman"/>
          <w:sz w:val="28"/>
          <w:szCs w:val="28"/>
        </w:rPr>
        <w:t xml:space="preserve"> національного університету імені В. Винниченка</w:t>
      </w:r>
      <w:r w:rsidR="000A3FF0" w:rsidRPr="00E47A6D">
        <w:rPr>
          <w:rFonts w:ascii="Times New Roman" w:hAnsi="Times New Roman"/>
          <w:sz w:val="28"/>
          <w:szCs w:val="28"/>
        </w:rPr>
        <w:t xml:space="preserve"> з правом прийняття до розгляду та проведення разового захисту дисертації </w:t>
      </w:r>
      <w:r w:rsidR="000A3FF0" w:rsidRPr="000D36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3622">
        <w:rPr>
          <w:rFonts w:ascii="Times New Roman" w:hAnsi="Times New Roman"/>
          <w:sz w:val="28"/>
          <w:szCs w:val="28"/>
        </w:rPr>
        <w:t>Габорець</w:t>
      </w:r>
      <w:proofErr w:type="spellEnd"/>
      <w:r w:rsidRPr="000D3622">
        <w:rPr>
          <w:rFonts w:ascii="Times New Roman" w:hAnsi="Times New Roman"/>
          <w:sz w:val="28"/>
          <w:szCs w:val="28"/>
        </w:rPr>
        <w:t xml:space="preserve"> Ольги Андріївни. Тема: «Розвиток самовдосконалення майбутніх лікарів засобами інформаційних технологій», представлену на здобуття наукового ступеня доктора філософії за спеціальністю (011 Освітні, педагогічні науки, 13.00.04 – теорія і методика професійної освіти), 2021 рік</w:t>
      </w:r>
      <w:r>
        <w:rPr>
          <w:rFonts w:ascii="Times New Roman" w:hAnsi="Times New Roman"/>
          <w:sz w:val="28"/>
          <w:szCs w:val="28"/>
        </w:rPr>
        <w:t>.</w:t>
      </w:r>
    </w:p>
    <w:p w:rsidR="00043149" w:rsidRPr="00043149" w:rsidRDefault="00043149" w:rsidP="00095F23">
      <w:pPr>
        <w:pStyle w:val="a4"/>
        <w:spacing w:line="240" w:lineRule="auto"/>
        <w:ind w:firstLine="709"/>
        <w:rPr>
          <w:szCs w:val="28"/>
        </w:rPr>
      </w:pPr>
    </w:p>
    <w:p w:rsidR="00043149" w:rsidRPr="00043149" w:rsidRDefault="00043149" w:rsidP="00043149">
      <w:pPr>
        <w:pStyle w:val="a6"/>
        <w:tabs>
          <w:tab w:val="left" w:pos="0"/>
          <w:tab w:val="left" w:pos="1418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043149">
        <w:rPr>
          <w:rFonts w:ascii="Times New Roman" w:hAnsi="Times New Roman"/>
          <w:sz w:val="28"/>
          <w:szCs w:val="28"/>
          <w:lang w:val="uk-UA"/>
        </w:rPr>
        <w:t>Участь у професійних об`єднаннях за спеціальністю:</w:t>
      </w:r>
    </w:p>
    <w:p w:rsidR="00043149" w:rsidRPr="00043149" w:rsidRDefault="00043149" w:rsidP="00043149">
      <w:pPr>
        <w:pStyle w:val="a6"/>
        <w:tabs>
          <w:tab w:val="left" w:pos="0"/>
          <w:tab w:val="left" w:pos="1418"/>
        </w:tabs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  <w:r w:rsidRPr="00043149">
        <w:rPr>
          <w:rFonts w:ascii="Times New Roman" w:hAnsi="Times New Roman"/>
          <w:sz w:val="28"/>
          <w:szCs w:val="28"/>
          <w:lang w:val="uk-UA"/>
        </w:rPr>
        <w:t>Всеукраїнська асоціація імені Василя Сухомлинського</w:t>
      </w:r>
    </w:p>
    <w:p w:rsidR="00043149" w:rsidRPr="00043149" w:rsidRDefault="00043149" w:rsidP="00043149">
      <w:pPr>
        <w:pStyle w:val="a6"/>
        <w:tabs>
          <w:tab w:val="left" w:pos="0"/>
          <w:tab w:val="left" w:pos="1418"/>
        </w:tabs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  <w:r w:rsidRPr="0004314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Міжнародної Асоціації шкіл соціальної роботи (</w:t>
      </w:r>
      <w:hyperlink r:id="rId10" w:history="1">
        <w:r w:rsidRPr="00043149">
          <w:rPr>
            <w:rStyle w:val="a8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International</w:t>
        </w:r>
        <w:r w:rsidRPr="00043149">
          <w:rPr>
            <w:rStyle w:val="a8"/>
            <w:rFonts w:ascii="Times New Roman" w:hAnsi="Times New Roman"/>
            <w:sz w:val="28"/>
            <w:szCs w:val="28"/>
            <w:shd w:val="clear" w:color="auto" w:fill="FFFFFF"/>
            <w:lang w:val="uk-UA"/>
          </w:rPr>
          <w:t xml:space="preserve"> </w:t>
        </w:r>
        <w:r w:rsidRPr="00043149">
          <w:rPr>
            <w:rStyle w:val="a8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Association</w:t>
        </w:r>
        <w:r w:rsidRPr="00043149">
          <w:rPr>
            <w:rStyle w:val="a8"/>
            <w:rFonts w:ascii="Times New Roman" w:hAnsi="Times New Roman"/>
            <w:sz w:val="28"/>
            <w:szCs w:val="28"/>
            <w:shd w:val="clear" w:color="auto" w:fill="FFFFFF"/>
            <w:lang w:val="uk-UA"/>
          </w:rPr>
          <w:t xml:space="preserve"> </w:t>
        </w:r>
        <w:r w:rsidRPr="00043149">
          <w:rPr>
            <w:rStyle w:val="a8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of</w:t>
        </w:r>
        <w:r w:rsidRPr="00043149">
          <w:rPr>
            <w:rStyle w:val="a8"/>
            <w:rFonts w:ascii="Times New Roman" w:hAnsi="Times New Roman"/>
            <w:sz w:val="28"/>
            <w:szCs w:val="28"/>
            <w:shd w:val="clear" w:color="auto" w:fill="FFFFFF"/>
            <w:lang w:val="uk-UA"/>
          </w:rPr>
          <w:t xml:space="preserve"> </w:t>
        </w:r>
        <w:r w:rsidRPr="00043149">
          <w:rPr>
            <w:rStyle w:val="a8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Schools</w:t>
        </w:r>
        <w:r w:rsidRPr="00043149">
          <w:rPr>
            <w:rStyle w:val="a8"/>
            <w:rFonts w:ascii="Times New Roman" w:hAnsi="Times New Roman"/>
            <w:sz w:val="28"/>
            <w:szCs w:val="28"/>
            <w:shd w:val="clear" w:color="auto" w:fill="FFFFFF"/>
            <w:lang w:val="uk-UA"/>
          </w:rPr>
          <w:t xml:space="preserve"> </w:t>
        </w:r>
        <w:r w:rsidRPr="00043149">
          <w:rPr>
            <w:rStyle w:val="a8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of</w:t>
        </w:r>
        <w:r w:rsidRPr="00043149">
          <w:rPr>
            <w:rStyle w:val="a8"/>
            <w:rFonts w:ascii="Times New Roman" w:hAnsi="Times New Roman"/>
            <w:sz w:val="28"/>
            <w:szCs w:val="28"/>
            <w:shd w:val="clear" w:color="auto" w:fill="FFFFFF"/>
            <w:lang w:val="uk-UA"/>
          </w:rPr>
          <w:t xml:space="preserve"> </w:t>
        </w:r>
        <w:r w:rsidRPr="00043149">
          <w:rPr>
            <w:rStyle w:val="a8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Social</w:t>
        </w:r>
        <w:r w:rsidRPr="00043149">
          <w:rPr>
            <w:rStyle w:val="a8"/>
            <w:rFonts w:ascii="Times New Roman" w:hAnsi="Times New Roman"/>
            <w:sz w:val="28"/>
            <w:szCs w:val="28"/>
            <w:shd w:val="clear" w:color="auto" w:fill="FFFFFF"/>
            <w:lang w:val="uk-UA"/>
          </w:rPr>
          <w:t xml:space="preserve"> </w:t>
        </w:r>
        <w:r w:rsidRPr="00043149">
          <w:rPr>
            <w:rStyle w:val="a8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Work</w:t>
        </w:r>
        <w:r w:rsidRPr="00043149">
          <w:rPr>
            <w:rStyle w:val="a8"/>
            <w:rFonts w:ascii="Times New Roman" w:hAnsi="Times New Roman"/>
            <w:sz w:val="28"/>
            <w:szCs w:val="28"/>
            <w:shd w:val="clear" w:color="auto" w:fill="FFFFFF"/>
            <w:lang w:val="uk-UA"/>
          </w:rPr>
          <w:t xml:space="preserve">, </w:t>
        </w:r>
        <w:r w:rsidRPr="00043149">
          <w:rPr>
            <w:rStyle w:val="a8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IFSW</w:t>
        </w:r>
        <w:r w:rsidRPr="00043149">
          <w:rPr>
            <w:rStyle w:val="a8"/>
            <w:rFonts w:ascii="Times New Roman" w:hAnsi="Times New Roman"/>
            <w:sz w:val="28"/>
            <w:szCs w:val="28"/>
            <w:shd w:val="clear" w:color="auto" w:fill="FFFFFF"/>
            <w:lang w:val="uk-UA"/>
          </w:rPr>
          <w:t xml:space="preserve">) </w:t>
        </w:r>
      </w:hyperlink>
    </w:p>
    <w:p w:rsidR="00043149" w:rsidRPr="00043149" w:rsidRDefault="00043149" w:rsidP="00043149">
      <w:pPr>
        <w:pStyle w:val="a6"/>
        <w:tabs>
          <w:tab w:val="left" w:pos="0"/>
          <w:tab w:val="left" w:pos="1418"/>
        </w:tabs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  <w:r w:rsidRPr="0004314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Товариства істориків освіти Великої Британії (</w:t>
      </w:r>
      <w:r w:rsidRPr="0004314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History</w:t>
      </w:r>
      <w:r w:rsidRPr="0004314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04314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of</w:t>
      </w:r>
      <w:r w:rsidRPr="0004314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04314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Education</w:t>
      </w:r>
      <w:r w:rsidRPr="0004314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04314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Society</w:t>
      </w:r>
      <w:r w:rsidRPr="0004314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04314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UK</w:t>
      </w:r>
      <w:r w:rsidRPr="0004314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Pr="0004314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HES</w:t>
      </w:r>
      <w:r w:rsidRPr="0004314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)</w:t>
      </w:r>
    </w:p>
    <w:p w:rsidR="00EC2425" w:rsidRDefault="000A3FF0" w:rsidP="005C6D3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  <w:r w:rsidRPr="00AF6717">
        <w:rPr>
          <w:rFonts w:ascii="Times New Roman" w:hAnsi="Times New Roman"/>
          <w:sz w:val="28"/>
          <w:szCs w:val="28"/>
        </w:rPr>
        <w:lastRenderedPageBreak/>
        <w:t xml:space="preserve">Член </w:t>
      </w:r>
      <w:proofErr w:type="spellStart"/>
      <w:r w:rsidRPr="00AF6717">
        <w:rPr>
          <w:rFonts w:ascii="Times New Roman" w:hAnsi="Times New Roman"/>
          <w:sz w:val="28"/>
          <w:szCs w:val="28"/>
        </w:rPr>
        <w:t>Всеукраїнської</w:t>
      </w:r>
      <w:proofErr w:type="spellEnd"/>
      <w:r w:rsidRPr="00AF6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6717">
        <w:rPr>
          <w:rFonts w:ascii="Times New Roman" w:hAnsi="Times New Roman"/>
          <w:sz w:val="28"/>
          <w:szCs w:val="28"/>
        </w:rPr>
        <w:t>асоціації</w:t>
      </w:r>
      <w:proofErr w:type="spellEnd"/>
      <w:r w:rsidRPr="00AF6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6717">
        <w:rPr>
          <w:rFonts w:ascii="Times New Roman" w:hAnsi="Times New Roman"/>
          <w:sz w:val="28"/>
          <w:szCs w:val="28"/>
        </w:rPr>
        <w:t>інклюзивного</w:t>
      </w:r>
      <w:proofErr w:type="spellEnd"/>
      <w:r w:rsidRPr="00AF67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6717">
        <w:rPr>
          <w:rFonts w:ascii="Times New Roman" w:hAnsi="Times New Roman"/>
          <w:sz w:val="28"/>
          <w:szCs w:val="28"/>
        </w:rPr>
        <w:t>реабілітаційно-соціального</w:t>
      </w:r>
      <w:proofErr w:type="spellEnd"/>
      <w:r w:rsidRPr="00AF6717">
        <w:rPr>
          <w:rFonts w:ascii="Times New Roman" w:hAnsi="Times New Roman"/>
          <w:sz w:val="28"/>
          <w:szCs w:val="28"/>
        </w:rPr>
        <w:t xml:space="preserve"> туризму.</w:t>
      </w:r>
    </w:p>
    <w:p w:rsidR="00A57EA3" w:rsidRPr="005C6D33" w:rsidRDefault="00043149" w:rsidP="005C6D33">
      <w:pPr>
        <w:spacing w:after="0" w:line="240" w:lineRule="auto"/>
        <w:ind w:left="-108" w:right="-80" w:firstLine="816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</w:t>
      </w:r>
      <w:r w:rsidR="0096558E" w:rsidRPr="005C6D3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 Склад наукової школи.</w:t>
      </w:r>
    </w:p>
    <w:p w:rsidR="00E4672F" w:rsidRDefault="00E4672F" w:rsidP="00E4672F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  <w:r w:rsidRPr="005C6D33">
        <w:rPr>
          <w:rFonts w:ascii="Times New Roman" w:hAnsi="Times New Roman"/>
          <w:sz w:val="28"/>
          <w:szCs w:val="28"/>
          <w:lang w:val="uk-UA"/>
        </w:rPr>
        <w:t xml:space="preserve">З напряму діяльності наукової школи в УДПУ імені Павла Тичини здійснюється підготовка кандидатів (докторів філософії) зі спеціальностей </w:t>
      </w:r>
      <w:r>
        <w:rPr>
          <w:rFonts w:ascii="Times New Roman" w:hAnsi="Times New Roman"/>
          <w:sz w:val="28"/>
          <w:szCs w:val="28"/>
          <w:lang w:val="uk-UA"/>
        </w:rPr>
        <w:t>011 – освітні, педагогічні науки (</w:t>
      </w:r>
      <w:r w:rsidRPr="005C6D33">
        <w:rPr>
          <w:rFonts w:ascii="Times New Roman" w:hAnsi="Times New Roman"/>
          <w:sz w:val="28"/>
          <w:szCs w:val="28"/>
          <w:lang w:val="uk-UA"/>
        </w:rPr>
        <w:t>13.00.01 – загальна педагогіка та історія педагогіки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5C6D33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231 – Соціальна робота (</w:t>
      </w:r>
      <w:r w:rsidRPr="005C6D33">
        <w:rPr>
          <w:rFonts w:ascii="Times New Roman" w:hAnsi="Times New Roman"/>
          <w:sz w:val="28"/>
          <w:szCs w:val="28"/>
          <w:lang w:val="uk-UA"/>
        </w:rPr>
        <w:t>13.00.05 – соціальна педагогіка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0A3FF0" w:rsidRDefault="000A3FF0" w:rsidP="000A3F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3576A">
        <w:rPr>
          <w:rFonts w:ascii="Times New Roman" w:hAnsi="Times New Roman"/>
          <w:sz w:val="28"/>
          <w:szCs w:val="28"/>
          <w:lang w:val="uk-UA"/>
        </w:rPr>
        <w:t xml:space="preserve">- 2014 р. – захист дисертації Гончар І.Г. за темою «Ідеї вільного виховання у творчій спадщині Костянтина Миколайовича </w:t>
      </w:r>
      <w:proofErr w:type="spellStart"/>
      <w:r w:rsidRPr="00F3576A">
        <w:rPr>
          <w:rFonts w:ascii="Times New Roman" w:hAnsi="Times New Roman"/>
          <w:sz w:val="28"/>
          <w:szCs w:val="28"/>
          <w:lang w:val="uk-UA"/>
        </w:rPr>
        <w:t>Вентцеля</w:t>
      </w:r>
      <w:proofErr w:type="spellEnd"/>
      <w:r w:rsidRPr="00F3576A">
        <w:rPr>
          <w:rFonts w:ascii="Times New Roman" w:hAnsi="Times New Roman"/>
          <w:sz w:val="28"/>
          <w:szCs w:val="28"/>
          <w:lang w:val="uk-UA"/>
        </w:rPr>
        <w:t xml:space="preserve"> (1857–1947 рр.)». (спеціальність 13.00.01 – загальна педагогіка та історія педагогіки).</w:t>
      </w:r>
    </w:p>
    <w:p w:rsidR="000A3FF0" w:rsidRPr="000E2BDD" w:rsidRDefault="000A3FF0" w:rsidP="000A3F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E2BDD">
        <w:rPr>
          <w:rFonts w:ascii="Times New Roman" w:hAnsi="Times New Roman"/>
          <w:sz w:val="28"/>
          <w:szCs w:val="28"/>
          <w:lang w:val="uk-UA"/>
        </w:rPr>
        <w:t xml:space="preserve">- 2015 р. – захист дисертації Підвальної Ю.В. за темою» Просвітницька діяльність та педагогічні погляди Олексія Олександровича </w:t>
      </w:r>
      <w:proofErr w:type="spellStart"/>
      <w:r w:rsidRPr="000E2BDD">
        <w:rPr>
          <w:rFonts w:ascii="Times New Roman" w:hAnsi="Times New Roman"/>
          <w:sz w:val="28"/>
          <w:szCs w:val="28"/>
          <w:lang w:val="uk-UA"/>
        </w:rPr>
        <w:t>Андрієвського</w:t>
      </w:r>
      <w:proofErr w:type="spellEnd"/>
      <w:r w:rsidRPr="000E2BDD">
        <w:rPr>
          <w:rFonts w:ascii="Times New Roman" w:hAnsi="Times New Roman"/>
          <w:sz w:val="28"/>
          <w:szCs w:val="28"/>
          <w:lang w:val="uk-UA"/>
        </w:rPr>
        <w:t xml:space="preserve"> (1845–1902)» (спеціальність 13.00.01 – загальна педагогіка та історія педагогіки).</w:t>
      </w:r>
    </w:p>
    <w:p w:rsidR="000A3FF0" w:rsidRPr="000E2BDD" w:rsidRDefault="000A3FF0" w:rsidP="000A3F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E2BDD">
        <w:rPr>
          <w:rFonts w:ascii="Times New Roman" w:hAnsi="Times New Roman"/>
          <w:sz w:val="28"/>
          <w:szCs w:val="28"/>
          <w:lang w:val="uk-UA"/>
        </w:rPr>
        <w:t xml:space="preserve">- 2015 р. – захист дисертації </w:t>
      </w:r>
      <w:proofErr w:type="spellStart"/>
      <w:r w:rsidRPr="000E2BDD">
        <w:rPr>
          <w:rFonts w:ascii="Times New Roman" w:hAnsi="Times New Roman"/>
          <w:sz w:val="28"/>
          <w:szCs w:val="28"/>
          <w:lang w:val="uk-UA"/>
        </w:rPr>
        <w:t>Резніченко</w:t>
      </w:r>
      <w:proofErr w:type="spellEnd"/>
      <w:r w:rsidRPr="000E2BDD">
        <w:rPr>
          <w:rFonts w:ascii="Times New Roman" w:hAnsi="Times New Roman"/>
          <w:sz w:val="28"/>
          <w:szCs w:val="28"/>
          <w:lang w:val="uk-UA"/>
        </w:rPr>
        <w:t xml:space="preserve"> І.Г.  за темою  «Педагогічно-просвітницька діяльність Олександра </w:t>
      </w:r>
      <w:proofErr w:type="spellStart"/>
      <w:r w:rsidRPr="000E2BDD">
        <w:rPr>
          <w:rFonts w:ascii="Times New Roman" w:hAnsi="Times New Roman"/>
          <w:sz w:val="28"/>
          <w:szCs w:val="28"/>
          <w:lang w:val="uk-UA"/>
        </w:rPr>
        <w:t>Русова</w:t>
      </w:r>
      <w:proofErr w:type="spellEnd"/>
      <w:r w:rsidRPr="000E2BDD">
        <w:rPr>
          <w:rFonts w:ascii="Times New Roman" w:hAnsi="Times New Roman"/>
          <w:sz w:val="28"/>
          <w:szCs w:val="28"/>
          <w:lang w:val="uk-UA"/>
        </w:rPr>
        <w:t xml:space="preserve"> (1847–1915 рр.)» (спеціальність 13.00.01 – загальна педагогіка та історія педагогіки).</w:t>
      </w:r>
    </w:p>
    <w:p w:rsidR="000A3FF0" w:rsidRPr="000E2BDD" w:rsidRDefault="000A3FF0" w:rsidP="000A3F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E2BDD">
        <w:rPr>
          <w:rFonts w:ascii="Times New Roman" w:hAnsi="Times New Roman"/>
          <w:sz w:val="28"/>
          <w:szCs w:val="28"/>
          <w:lang w:val="uk-UA"/>
        </w:rPr>
        <w:t xml:space="preserve">- 2015 р. – захист дисертації </w:t>
      </w:r>
      <w:proofErr w:type="spellStart"/>
      <w:r w:rsidRPr="000E2BDD">
        <w:rPr>
          <w:rFonts w:ascii="Times New Roman" w:hAnsi="Times New Roman"/>
          <w:sz w:val="28"/>
          <w:szCs w:val="28"/>
          <w:lang w:val="uk-UA"/>
        </w:rPr>
        <w:t>Ісаченко</w:t>
      </w:r>
      <w:proofErr w:type="spellEnd"/>
      <w:r w:rsidRPr="000E2BDD">
        <w:rPr>
          <w:rFonts w:ascii="Times New Roman" w:hAnsi="Times New Roman"/>
          <w:sz w:val="28"/>
          <w:szCs w:val="28"/>
          <w:lang w:val="uk-UA"/>
        </w:rPr>
        <w:t xml:space="preserve"> В.П. за темою «Педагогічна та просвітницька діяльність Павла Гнатовича Житецького (1837–1911)» (спеціальність 13.00.01 – загальна педагогіка та історія педагогіки).</w:t>
      </w:r>
    </w:p>
    <w:p w:rsidR="000A3FF0" w:rsidRPr="000E2BDD" w:rsidRDefault="000A3FF0" w:rsidP="000A3F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E2BDD">
        <w:rPr>
          <w:rFonts w:ascii="Times New Roman" w:hAnsi="Times New Roman"/>
          <w:sz w:val="28"/>
          <w:szCs w:val="28"/>
          <w:lang w:val="uk-UA"/>
        </w:rPr>
        <w:t xml:space="preserve">- 2016 р. – захист дисертації Матрос О.О. за темою «Педагогічна та просвітницька діяльність </w:t>
      </w:r>
      <w:proofErr w:type="spellStart"/>
      <w:r w:rsidRPr="000E2BDD">
        <w:rPr>
          <w:rFonts w:ascii="Times New Roman" w:hAnsi="Times New Roman"/>
          <w:sz w:val="28"/>
          <w:szCs w:val="28"/>
          <w:lang w:val="uk-UA"/>
        </w:rPr>
        <w:t>І. Лучицьк</w:t>
      </w:r>
      <w:proofErr w:type="spellEnd"/>
      <w:r w:rsidRPr="000E2BDD">
        <w:rPr>
          <w:rFonts w:ascii="Times New Roman" w:hAnsi="Times New Roman"/>
          <w:sz w:val="28"/>
          <w:szCs w:val="28"/>
          <w:lang w:val="uk-UA"/>
        </w:rPr>
        <w:t>ого» (спеціальність 13.00.01 – загальна педагогіка та історія педагогіки).</w:t>
      </w:r>
    </w:p>
    <w:p w:rsidR="000A3FF0" w:rsidRPr="000A3FF0" w:rsidRDefault="000A3FF0" w:rsidP="000A3F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E2BDD">
        <w:rPr>
          <w:rFonts w:ascii="Times New Roman" w:hAnsi="Times New Roman"/>
          <w:sz w:val="28"/>
          <w:szCs w:val="28"/>
          <w:lang w:val="uk-UA"/>
        </w:rPr>
        <w:t>- 2019 р. – захист Кучер Г.М. за темою «Соціальна робота з вразливими категоріями населення в територіальній громаді</w:t>
      </w:r>
      <w:r w:rsidRPr="000A3FF0">
        <w:rPr>
          <w:rFonts w:ascii="Times New Roman" w:hAnsi="Times New Roman"/>
          <w:sz w:val="28"/>
          <w:szCs w:val="28"/>
          <w:lang w:val="uk-UA"/>
        </w:rPr>
        <w:t>» (спеціальність: 13.00.05 – соціальна педагогіка).</w:t>
      </w:r>
    </w:p>
    <w:p w:rsidR="000A3FF0" w:rsidRPr="000A3FF0" w:rsidRDefault="000A3FF0" w:rsidP="000A3F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A3FF0">
        <w:rPr>
          <w:rFonts w:ascii="Times New Roman" w:hAnsi="Times New Roman"/>
          <w:sz w:val="28"/>
          <w:szCs w:val="28"/>
          <w:lang w:val="uk-UA"/>
        </w:rPr>
        <w:t xml:space="preserve">- 2020 – захист дисертаційного дослідження зі спеціальності 231 Соціальна робота за темою «Гендерна соціалізації студентів з інвалідністю в умовах ВНЗ», аспірантка ІІІ курсу </w:t>
      </w:r>
      <w:proofErr w:type="spellStart"/>
      <w:r w:rsidRPr="000A3FF0">
        <w:rPr>
          <w:rFonts w:ascii="Times New Roman" w:hAnsi="Times New Roman"/>
          <w:sz w:val="28"/>
          <w:szCs w:val="28"/>
          <w:lang w:val="uk-UA"/>
        </w:rPr>
        <w:t>Войтовська</w:t>
      </w:r>
      <w:proofErr w:type="spellEnd"/>
      <w:r w:rsidRPr="000A3FF0">
        <w:rPr>
          <w:rFonts w:ascii="Times New Roman" w:hAnsi="Times New Roman"/>
          <w:sz w:val="28"/>
          <w:szCs w:val="28"/>
          <w:lang w:val="uk-UA"/>
        </w:rPr>
        <w:t xml:space="preserve"> А.І.</w:t>
      </w:r>
    </w:p>
    <w:p w:rsidR="000A3FF0" w:rsidRPr="000A3FF0" w:rsidRDefault="000A3FF0" w:rsidP="000A3F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A3FF0">
        <w:rPr>
          <w:rFonts w:ascii="Times New Roman" w:hAnsi="Times New Roman"/>
          <w:sz w:val="28"/>
          <w:szCs w:val="28"/>
          <w:lang w:val="uk-UA"/>
        </w:rPr>
        <w:t xml:space="preserve">- 2021 – захист </w:t>
      </w:r>
      <w:proofErr w:type="spellStart"/>
      <w:r w:rsidRPr="000A3FF0">
        <w:rPr>
          <w:rFonts w:ascii="Times New Roman" w:hAnsi="Times New Roman"/>
          <w:sz w:val="28"/>
          <w:szCs w:val="28"/>
          <w:lang w:val="uk-UA"/>
        </w:rPr>
        <w:t>Скочко</w:t>
      </w:r>
      <w:proofErr w:type="spellEnd"/>
      <w:r w:rsidRPr="000A3FF0">
        <w:rPr>
          <w:rFonts w:ascii="Times New Roman" w:hAnsi="Times New Roman"/>
          <w:sz w:val="28"/>
          <w:szCs w:val="28"/>
          <w:lang w:val="uk-UA"/>
        </w:rPr>
        <w:t xml:space="preserve"> М.О за темою дисертації доктора філософії: «</w:t>
      </w:r>
      <w:proofErr w:type="spellStart"/>
      <w:r w:rsidRPr="000A3FF0">
        <w:rPr>
          <w:rFonts w:ascii="Times New Roman" w:hAnsi="Times New Roman"/>
          <w:sz w:val="28"/>
          <w:szCs w:val="28"/>
          <w:lang w:val="uk-UA"/>
        </w:rPr>
        <w:t>Органіаційно-змістові</w:t>
      </w:r>
      <w:proofErr w:type="spellEnd"/>
      <w:r w:rsidRPr="000A3FF0">
        <w:rPr>
          <w:rFonts w:ascii="Times New Roman" w:hAnsi="Times New Roman"/>
          <w:sz w:val="28"/>
          <w:szCs w:val="28"/>
          <w:lang w:val="uk-UA"/>
        </w:rPr>
        <w:t xml:space="preserve"> засади надання соціальних послуг у сільській місцевості», спеціальність: 231 Соціальна робота;</w:t>
      </w:r>
    </w:p>
    <w:p w:rsidR="000A3FF0" w:rsidRPr="000A3FF0" w:rsidRDefault="000A3FF0" w:rsidP="000A3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0D3622">
        <w:rPr>
          <w:rFonts w:ascii="Times New Roman" w:hAnsi="Times New Roman"/>
          <w:sz w:val="28"/>
          <w:szCs w:val="28"/>
          <w:lang w:val="uk-UA"/>
        </w:rPr>
        <w:t>2021</w:t>
      </w:r>
      <w:r>
        <w:rPr>
          <w:rFonts w:ascii="Times New Roman" w:hAnsi="Times New Roman"/>
          <w:sz w:val="28"/>
          <w:szCs w:val="28"/>
          <w:lang w:val="uk-UA"/>
        </w:rPr>
        <w:t xml:space="preserve"> – захист </w:t>
      </w:r>
      <w:proofErr w:type="spellStart"/>
      <w:r w:rsidRPr="000D3622">
        <w:rPr>
          <w:rFonts w:ascii="Times New Roman" w:hAnsi="Times New Roman"/>
          <w:sz w:val="28"/>
          <w:szCs w:val="28"/>
          <w:lang w:val="uk-UA"/>
        </w:rPr>
        <w:t>Жеребко</w:t>
      </w:r>
      <w:proofErr w:type="spellEnd"/>
      <w:r w:rsidRPr="000D3622">
        <w:rPr>
          <w:rFonts w:ascii="Times New Roman" w:hAnsi="Times New Roman"/>
          <w:sz w:val="28"/>
          <w:szCs w:val="28"/>
          <w:lang w:val="uk-UA"/>
        </w:rPr>
        <w:t xml:space="preserve"> І.А.</w:t>
      </w:r>
      <w:r>
        <w:rPr>
          <w:rFonts w:ascii="Times New Roman" w:hAnsi="Times New Roman"/>
          <w:sz w:val="28"/>
          <w:szCs w:val="28"/>
          <w:lang w:val="uk-UA"/>
        </w:rPr>
        <w:t xml:space="preserve"> за темою</w:t>
      </w:r>
      <w:r w:rsidRPr="000D3622">
        <w:rPr>
          <w:rFonts w:ascii="Times New Roman" w:hAnsi="Times New Roman"/>
          <w:sz w:val="28"/>
          <w:szCs w:val="28"/>
          <w:lang w:val="uk-UA"/>
        </w:rPr>
        <w:t xml:space="preserve"> дисертації доктора філософії: «Організаційно-змістові засади надання соціальних послуг людям з інвалідністю засобами інклюзивного туризму», </w:t>
      </w:r>
      <w:r w:rsidRPr="000A3FF0">
        <w:rPr>
          <w:rFonts w:ascii="Times New Roman" w:hAnsi="Times New Roman"/>
          <w:sz w:val="28"/>
          <w:szCs w:val="28"/>
          <w:lang w:val="uk-UA"/>
        </w:rPr>
        <w:t>спец</w:t>
      </w:r>
      <w:r w:rsidRPr="000A3FF0">
        <w:rPr>
          <w:rFonts w:ascii="Times New Roman" w:hAnsi="Times New Roman"/>
          <w:sz w:val="28"/>
          <w:szCs w:val="28"/>
          <w:lang w:val="uk-UA"/>
        </w:rPr>
        <w:t>іальність: 231 Соціальна робота;</w:t>
      </w:r>
    </w:p>
    <w:p w:rsidR="000A3FF0" w:rsidRDefault="000A3FF0" w:rsidP="000A3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навчання в аспірантурі: </w:t>
      </w:r>
      <w:proofErr w:type="spellStart"/>
      <w:r w:rsidRPr="000A3FF0">
        <w:rPr>
          <w:rFonts w:ascii="Times New Roman" w:hAnsi="Times New Roman"/>
          <w:sz w:val="28"/>
          <w:szCs w:val="28"/>
          <w:lang w:val="uk-UA"/>
        </w:rPr>
        <w:t>Песоцька</w:t>
      </w:r>
      <w:proofErr w:type="spellEnd"/>
      <w:r w:rsidRPr="000A3FF0">
        <w:rPr>
          <w:rFonts w:ascii="Times New Roman" w:hAnsi="Times New Roman"/>
          <w:sz w:val="28"/>
          <w:szCs w:val="28"/>
          <w:lang w:val="uk-UA"/>
        </w:rPr>
        <w:t xml:space="preserve"> Юлія Юріївна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A3FF0">
        <w:rPr>
          <w:rFonts w:ascii="Times New Roman" w:hAnsi="Times New Roman"/>
          <w:sz w:val="28"/>
          <w:szCs w:val="28"/>
          <w:lang w:val="uk-UA"/>
        </w:rPr>
        <w:t>Тема наукового дослідження: «Соціальна реабілітація дітей та молоді з особливими освітніми потребами засобами музейної педагогіки»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A3FF0">
        <w:rPr>
          <w:rFonts w:ascii="Times New Roman" w:hAnsi="Times New Roman"/>
          <w:sz w:val="28"/>
          <w:szCs w:val="28"/>
          <w:lang w:val="uk-UA"/>
        </w:rPr>
        <w:t>Рік вступу: 2021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A3FF0" w:rsidRDefault="000A3FF0" w:rsidP="000A3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навчання в аспірантурі: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A3FF0">
        <w:rPr>
          <w:rFonts w:ascii="Times New Roman" w:hAnsi="Times New Roman"/>
          <w:sz w:val="28"/>
          <w:szCs w:val="28"/>
          <w:lang w:val="uk-UA"/>
        </w:rPr>
        <w:t>Вербовська</w:t>
      </w:r>
      <w:proofErr w:type="spellEnd"/>
      <w:r w:rsidRPr="000A3FF0">
        <w:rPr>
          <w:rFonts w:ascii="Times New Roman" w:hAnsi="Times New Roman"/>
          <w:sz w:val="28"/>
          <w:szCs w:val="28"/>
          <w:lang w:val="uk-UA"/>
        </w:rPr>
        <w:t xml:space="preserve"> Оксана Василівна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A3FF0">
        <w:rPr>
          <w:rFonts w:ascii="Times New Roman" w:hAnsi="Times New Roman"/>
          <w:sz w:val="28"/>
          <w:szCs w:val="28"/>
          <w:lang w:val="uk-UA"/>
        </w:rPr>
        <w:t>Тема наукового дослідження: 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0A3FF0">
        <w:rPr>
          <w:rFonts w:ascii="Times New Roman" w:hAnsi="Times New Roman"/>
          <w:sz w:val="28"/>
          <w:szCs w:val="28"/>
          <w:lang w:val="uk-UA"/>
        </w:rPr>
        <w:t>Професійна реабілітація осіб з інвалідністю в умовах реабілітаційного центру</w:t>
      </w:r>
      <w:r>
        <w:rPr>
          <w:rFonts w:ascii="Times New Roman" w:hAnsi="Times New Roman"/>
          <w:sz w:val="28"/>
          <w:szCs w:val="28"/>
          <w:lang w:val="uk-UA"/>
        </w:rPr>
        <w:t xml:space="preserve">». </w:t>
      </w:r>
      <w:r w:rsidRPr="000A3FF0">
        <w:rPr>
          <w:rFonts w:ascii="Times New Roman" w:hAnsi="Times New Roman"/>
          <w:sz w:val="28"/>
          <w:szCs w:val="28"/>
          <w:lang w:val="uk-UA"/>
        </w:rPr>
        <w:t>Рік вступу: 2020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A3FF0" w:rsidRPr="000D3622" w:rsidRDefault="000A3FF0" w:rsidP="000A3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- навчання в аспірантурі: </w:t>
      </w:r>
      <w:r w:rsidRPr="000A3FF0">
        <w:rPr>
          <w:rFonts w:ascii="Times New Roman" w:hAnsi="Times New Roman"/>
          <w:sz w:val="28"/>
          <w:szCs w:val="28"/>
          <w:lang w:val="uk-UA"/>
        </w:rPr>
        <w:t>Коляда Назарій Ігорович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A3FF0">
        <w:rPr>
          <w:rFonts w:ascii="Times New Roman" w:hAnsi="Times New Roman"/>
          <w:sz w:val="28"/>
          <w:szCs w:val="28"/>
          <w:lang w:val="uk-UA"/>
        </w:rPr>
        <w:t>Тема дисертаційного дослідження: «Соціалізація підлітків у дитячих і молодіжних громадських організаціях»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A3FF0">
        <w:rPr>
          <w:rFonts w:ascii="Times New Roman" w:hAnsi="Times New Roman"/>
          <w:sz w:val="28"/>
          <w:szCs w:val="28"/>
          <w:lang w:val="uk-UA"/>
        </w:rPr>
        <w:t>Рік вступу: 2020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00CEE" w:rsidRPr="00E4672F" w:rsidRDefault="00300CEE" w:rsidP="00E4672F">
      <w:pPr>
        <w:spacing w:after="0" w:line="240" w:lineRule="auto"/>
        <w:ind w:right="-8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3149" w:rsidRPr="00043149" w:rsidRDefault="00043149" w:rsidP="00E4672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43149">
        <w:rPr>
          <w:rFonts w:ascii="Times New Roman" w:hAnsi="Times New Roman"/>
          <w:b/>
          <w:sz w:val="28"/>
          <w:szCs w:val="28"/>
          <w:lang w:val="uk-UA"/>
        </w:rPr>
        <w:t>4. Результати проведеної роботи за звітний період</w:t>
      </w:r>
    </w:p>
    <w:p w:rsidR="00E4672F" w:rsidRPr="00E4672F" w:rsidRDefault="00E4672F" w:rsidP="00E4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672F">
        <w:rPr>
          <w:rFonts w:ascii="Times New Roman" w:hAnsi="Times New Roman"/>
          <w:sz w:val="28"/>
          <w:szCs w:val="28"/>
          <w:lang w:val="uk-UA"/>
        </w:rPr>
        <w:t>Упродовж звітного періоду (2021 р.) членами наукової школи розроблялися такі тематичні напрями:</w:t>
      </w:r>
    </w:p>
    <w:p w:rsidR="00D2375C" w:rsidRPr="00D2375C" w:rsidRDefault="00E4672F" w:rsidP="00D2375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FF"/>
          <w:lang w:val="uk-UA"/>
        </w:rPr>
      </w:pPr>
      <w:r w:rsidRPr="00E4672F">
        <w:rPr>
          <w:rFonts w:ascii="Times New Roman" w:hAnsi="Times New Roman"/>
          <w:sz w:val="28"/>
          <w:szCs w:val="28"/>
          <w:lang w:val="uk-UA"/>
        </w:rPr>
        <w:t xml:space="preserve">1) </w:t>
      </w:r>
      <w:r w:rsidR="00D2375C" w:rsidRPr="00E4672F">
        <w:rPr>
          <w:rFonts w:ascii="Times New Roman" w:hAnsi="Times New Roman"/>
          <w:sz w:val="28"/>
          <w:szCs w:val="28"/>
          <w:lang w:val="uk-UA"/>
        </w:rPr>
        <w:t xml:space="preserve">соціально-психологічна реабілітація дітей та молоді з особливими освітніми потребами, (розробка держбюджетної </w:t>
      </w:r>
      <w:r w:rsidR="00D2375C" w:rsidRPr="00E4672F">
        <w:rPr>
          <w:rFonts w:ascii="Times New Roman" w:hAnsi="Times New Roman"/>
          <w:spacing w:val="-4"/>
          <w:sz w:val="28"/>
          <w:szCs w:val="28"/>
          <w:lang w:val="uk-UA"/>
        </w:rPr>
        <w:t>теми, 0119</w:t>
      </w:r>
      <w:r w:rsidR="00D2375C" w:rsidRPr="00E4672F">
        <w:rPr>
          <w:rFonts w:ascii="Times New Roman" w:hAnsi="Times New Roman"/>
          <w:spacing w:val="-4"/>
          <w:sz w:val="28"/>
          <w:szCs w:val="28"/>
          <w:lang w:val="en-GB"/>
        </w:rPr>
        <w:t>U</w:t>
      </w:r>
      <w:r w:rsidR="00D2375C" w:rsidRPr="00E4672F">
        <w:rPr>
          <w:rFonts w:ascii="Times New Roman" w:hAnsi="Times New Roman"/>
          <w:spacing w:val="-4"/>
          <w:sz w:val="28"/>
          <w:szCs w:val="28"/>
          <w:lang w:val="uk-UA"/>
        </w:rPr>
        <w:t xml:space="preserve">103979; </w:t>
      </w:r>
      <w:r w:rsidR="00D2375C" w:rsidRPr="00E4672F">
        <w:rPr>
          <w:rFonts w:ascii="Times New Roman" w:hAnsi="Times New Roman"/>
          <w:spacing w:val="-4"/>
          <w:sz w:val="28"/>
          <w:szCs w:val="28"/>
          <w:shd w:val="clear" w:color="auto" w:fill="FFFFFF"/>
          <w:lang w:val="uk-UA"/>
        </w:rPr>
        <w:t xml:space="preserve">іменна стипендія </w:t>
      </w:r>
      <w:r w:rsidR="00D2375C" w:rsidRPr="00D2375C">
        <w:rPr>
          <w:rFonts w:ascii="Times New Roman" w:hAnsi="Times New Roman"/>
          <w:sz w:val="28"/>
          <w:szCs w:val="28"/>
          <w:lang w:val="uk-UA"/>
        </w:rPr>
        <w:t>Верховної</w:t>
      </w:r>
      <w:r w:rsidR="00D2375C" w:rsidRPr="00D2375C">
        <w:rPr>
          <w:rFonts w:ascii="Times New Roman" w:hAnsi="Times New Roman"/>
          <w:spacing w:val="-4"/>
          <w:sz w:val="28"/>
          <w:szCs w:val="28"/>
          <w:shd w:val="clear" w:color="auto" w:fill="FFFFFF"/>
          <w:lang w:val="uk-UA"/>
        </w:rPr>
        <w:t xml:space="preserve"> Ради України для молодих учених – докторів наук</w:t>
      </w:r>
      <w:r w:rsidR="00D2375C" w:rsidRPr="00D2375C">
        <w:rPr>
          <w:rFonts w:ascii="Times New Roman" w:hAnsi="Times New Roman"/>
          <w:spacing w:val="-4"/>
          <w:sz w:val="28"/>
          <w:szCs w:val="28"/>
          <w:shd w:val="clear" w:color="auto" w:fill="FFFFFF"/>
          <w:lang w:val="uk-UA"/>
        </w:rPr>
        <w:t>).</w:t>
      </w:r>
    </w:p>
    <w:p w:rsidR="00D2375C" w:rsidRPr="00D2375C" w:rsidRDefault="00D2375C" w:rsidP="00D2375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2375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Результати другого етапу НДР на основі аналізу вітчизняних та зарубіжних досліджень з цієї проблематики дозволили обґрунтувати систему соціально-психологічної реабілітації дітей та молоді з ООП засобами інклюзивного туризму, яка спрямована на створення умов для відновлення психоемоційного стану та соціального статусу разом із саморозвитком, самореалізацією і самовихованням. </w:t>
      </w:r>
    </w:p>
    <w:p w:rsidR="00D2375C" w:rsidRPr="00D2375C" w:rsidRDefault="00D2375C" w:rsidP="00D2375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2375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 урахуванням означених аспектів та задля досягнення поставленої мети визначено </w:t>
      </w:r>
      <w:r w:rsidRPr="00D2375C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завдання</w:t>
      </w:r>
      <w:r w:rsidRPr="00D2375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на розв’язання яких спрямована система соціально-психологічної реабілітації дітей та молоді з ООП засобами інклюзивного туризму: забезпечення найменшого рівня обмеження життєдіяльності та розвитку дитини, що сприяє оволодінню нею комплексом соціальних ролей та норм; створення експериментального майданчика з апробації інноваційної моделі, що оптимізує освітні, реабілітаційні та рекреаційні заходи інклюзивного туризму; надання відповідно до особливих потреб якісних соціальних послуг: соціально-педагогічних, соціально-психологічних, соціально-медичних, соціально-правових, соціально-побутових, рекреаційних тощо; формування навиків життєвої компетентності: культурно-гігієнічних навиків,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  <w:lang w:val="uk-UA"/>
        </w:rPr>
        <w:t>навиків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самообслуговування, соціально-побутової орієнтації, навиків просторово-часової орієнтації, комунікативної діяльності, свідомої регуляції власної поведінки, свідомого формування адекватних взаємовідносин з довкіллям, якостей особистісної самодіяльності; забезпечення всебічної допомоги дитині, у тому числі під час навчання і виховання, відпочинку, оздоровлення, профілактики вторинних деструкцій і деформацій розвитку, комплексної реабілітації тощо; надання батькам дітей комплексної допомоги, що передбачає інформування про результати розвитку дитини і реалізації його індивідуальної програми реабілітації, просвіти й консультування з питань особливостей розвитку, виховання, навчання, реабілітації; організація інтегрованого відпочинку,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  <w:lang w:val="uk-UA"/>
        </w:rPr>
        <w:t>культурно-дозвіллєвої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діяльності й оздоровлення дітей, зокрема спільного відпочинку батьків і дітей, одночасно зі сприянням інтеграції і включення в соціум дитини і батьків.</w:t>
      </w:r>
    </w:p>
    <w:p w:rsidR="00D2375C" w:rsidRPr="00D2375C" w:rsidRDefault="00D2375C" w:rsidP="00D2375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2375C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lastRenderedPageBreak/>
        <w:t xml:space="preserve">Принципами </w:t>
      </w:r>
      <w:r w:rsidRPr="00D2375C">
        <w:rPr>
          <w:rFonts w:ascii="Times New Roman" w:hAnsi="Times New Roman"/>
          <w:color w:val="000000" w:themeColor="text1"/>
          <w:sz w:val="28"/>
          <w:szCs w:val="28"/>
          <w:lang w:val="uk-UA"/>
        </w:rPr>
        <w:t>системи соціально-психологічної реабілітації дітей та молоді з ООП засобами інклюзивного туризму є: принцип гуманізації; принцип індивідуальності реабілітаційних заходів; принцип диференційованого підходу; принцип комплексності; принцип доступності і рівних можливостей; принцип єдності соціальних, медичних та психологічних заходів; принцип міждисциплінарного підходу; принцип залучення батьків до реабілітаційної діяльності; принцип новизни та різноманітності у виборі й застосуванні форм інклюзивного туризму; принцип конфіденційності; принцип оптимізації фізичного, психічного та соціального благополуччя дитини та молоді з ООП.</w:t>
      </w:r>
    </w:p>
    <w:p w:rsidR="00D2375C" w:rsidRPr="00D2375C" w:rsidRDefault="00D2375C" w:rsidP="00D2375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2375C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 xml:space="preserve">Зміст </w:t>
      </w:r>
      <w:r w:rsidRPr="00D2375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системи соціально-психологічної реабілітації дітей та молоді з ООП засобами інклюзивного туризму включає: об’єднання реабілітаційного, освітнього і рекреаційного просторів, оптимізація реабілітаційних та освітніх заходів; відкритість системи і максимальне розширення меж реабілітаційного, освітнього та рекреаційного просторів; реалізація принципу соціального партнерства і включення в систему міждисциплінарної команди, у тому числі громадського сектору, що значно знижує економічні затрати функціонування системи; максимальне використання потенціалу сім’ї як партнера в реабілітації засобами інклюзивного туризму; здійснення комплексної допомоги, у тому числі, соціально-психологічної, медичної, професійно-трудової, фізкультурно-спортивної реабілітації та оздоровлення, що дасть змогу компенсувати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  <w:lang w:val="uk-UA"/>
        </w:rPr>
        <w:t>структурно-функційні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порушення розвитку, формувати навички життєвої компетентності.</w:t>
      </w:r>
    </w:p>
    <w:p w:rsidR="00D2375C" w:rsidRPr="00D2375C" w:rsidRDefault="00D2375C" w:rsidP="00D2375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Для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реалізації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мети та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завдань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система </w:t>
      </w:r>
      <w:proofErr w:type="spellStart"/>
      <w:proofErr w:type="gram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соц</w:t>
      </w:r>
      <w:proofErr w:type="gramEnd"/>
      <w:r w:rsidRPr="00D2375C">
        <w:rPr>
          <w:rFonts w:ascii="Times New Roman" w:hAnsi="Times New Roman"/>
          <w:color w:val="000000" w:themeColor="text1"/>
          <w:sz w:val="28"/>
          <w:szCs w:val="28"/>
        </w:rPr>
        <w:t>іально-психологічної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реабілітації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дітей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молоді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з ООП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засобами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інклюзивного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туризму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передбачає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такі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i/>
          <w:color w:val="000000" w:themeColor="text1"/>
          <w:sz w:val="28"/>
          <w:szCs w:val="28"/>
        </w:rPr>
        <w:t>напрями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організаційно-управлінський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діагностичний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напрям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інформаційно-аналітичний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напрям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науково-методичний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напрям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консультативний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напрям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напрям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комплексної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реабілітації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за видами: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психологічна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реабілітація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освітня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реабілітація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proofErr w:type="spellStart"/>
      <w:proofErr w:type="gram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соц</w:t>
      </w:r>
      <w:proofErr w:type="gramEnd"/>
      <w:r w:rsidRPr="00D2375C">
        <w:rPr>
          <w:rFonts w:ascii="Times New Roman" w:hAnsi="Times New Roman"/>
          <w:color w:val="000000" w:themeColor="text1"/>
          <w:sz w:val="28"/>
          <w:szCs w:val="28"/>
        </w:rPr>
        <w:t>іально-педагогічна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реабілітація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сімейна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реабілітація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рекреаційна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реабілітація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медична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реабілітація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професійна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трудова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реабілітація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фізкультурно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-спортивна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реабілітація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напрям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співпраці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міждисциплінарної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команди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2375C" w:rsidRPr="00D2375C" w:rsidRDefault="00D2375C" w:rsidP="00D2375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proofErr w:type="gramStart"/>
      <w:r w:rsidRPr="00D2375C">
        <w:rPr>
          <w:rFonts w:ascii="Times New Roman" w:hAnsi="Times New Roman"/>
          <w:i/>
          <w:color w:val="000000" w:themeColor="text1"/>
          <w:sz w:val="28"/>
          <w:szCs w:val="28"/>
        </w:rPr>
        <w:t>Р</w:t>
      </w:r>
      <w:proofErr w:type="gramEnd"/>
      <w:r w:rsidRPr="00D2375C">
        <w:rPr>
          <w:rFonts w:ascii="Times New Roman" w:hAnsi="Times New Roman"/>
          <w:i/>
          <w:color w:val="000000" w:themeColor="text1"/>
          <w:sz w:val="28"/>
          <w:szCs w:val="28"/>
        </w:rPr>
        <w:t>івні</w:t>
      </w:r>
      <w:proofErr w:type="spellEnd"/>
      <w:r w:rsidRPr="00D2375C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впровадження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системи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>: нормативно-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правовий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програмно-методичний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інформаційний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матеріально-технічний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організаційний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кадровий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2375C" w:rsidRPr="00D2375C" w:rsidRDefault="00D2375C" w:rsidP="00D2375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Основними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i/>
          <w:color w:val="000000" w:themeColor="text1"/>
          <w:sz w:val="28"/>
          <w:szCs w:val="28"/>
        </w:rPr>
        <w:t>технологіями</w:t>
      </w:r>
      <w:proofErr w:type="spellEnd"/>
      <w:r w:rsidRPr="00D2375C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i/>
          <w:color w:val="000000" w:themeColor="text1"/>
          <w:sz w:val="28"/>
          <w:szCs w:val="28"/>
        </w:rPr>
        <w:t>інклюзивного</w:t>
      </w:r>
      <w:proofErr w:type="spellEnd"/>
      <w:r w:rsidRPr="00D2375C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туризму </w:t>
      </w:r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як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засобу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соц</w:t>
      </w:r>
      <w:proofErr w:type="gramEnd"/>
      <w:r w:rsidRPr="00D2375C">
        <w:rPr>
          <w:rFonts w:ascii="Times New Roman" w:hAnsi="Times New Roman"/>
          <w:color w:val="000000" w:themeColor="text1"/>
          <w:sz w:val="28"/>
          <w:szCs w:val="28"/>
        </w:rPr>
        <w:t>іально-психологічної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реабілітації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виокремлено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арт-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терапію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природотерапію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за видами: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рослинотерапію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каністерапію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іпотерапію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апітерапію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дельфінотерапію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фелінотерапію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2375C" w:rsidRPr="00D2375C" w:rsidRDefault="00D2375C" w:rsidP="00D2375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proofErr w:type="gramStart"/>
      <w:r w:rsidRPr="00D2375C">
        <w:rPr>
          <w:rFonts w:ascii="Times New Roman" w:hAnsi="Times New Roman"/>
          <w:i/>
          <w:color w:val="000000" w:themeColor="text1"/>
          <w:sz w:val="28"/>
          <w:szCs w:val="28"/>
        </w:rPr>
        <w:t>Соц</w:t>
      </w:r>
      <w:proofErr w:type="gramEnd"/>
      <w:r w:rsidRPr="00D2375C">
        <w:rPr>
          <w:rFonts w:ascii="Times New Roman" w:hAnsi="Times New Roman"/>
          <w:i/>
          <w:color w:val="000000" w:themeColor="text1"/>
          <w:sz w:val="28"/>
          <w:szCs w:val="28"/>
        </w:rPr>
        <w:t>іо</w:t>
      </w:r>
      <w:proofErr w:type="spellEnd"/>
      <w:r w:rsidRPr="00D2375C">
        <w:rPr>
          <w:rFonts w:ascii="Times New Roman" w:hAnsi="Times New Roman"/>
          <w:i/>
          <w:color w:val="000000" w:themeColor="text1"/>
          <w:sz w:val="28"/>
          <w:szCs w:val="28"/>
        </w:rPr>
        <w:t>-природно-</w:t>
      </w:r>
      <w:proofErr w:type="spellStart"/>
      <w:r w:rsidRPr="00D2375C">
        <w:rPr>
          <w:rFonts w:ascii="Times New Roman" w:hAnsi="Times New Roman"/>
          <w:i/>
          <w:color w:val="000000" w:themeColor="text1"/>
          <w:sz w:val="28"/>
          <w:szCs w:val="28"/>
        </w:rPr>
        <w:t>ресурсна</w:t>
      </w:r>
      <w:proofErr w:type="spellEnd"/>
      <w:r w:rsidRPr="00D2375C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i/>
          <w:color w:val="000000" w:themeColor="text1"/>
          <w:sz w:val="28"/>
          <w:szCs w:val="28"/>
        </w:rPr>
        <w:t>оцінка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об’єктів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інклюзивного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туризму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являє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сукупність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екологічних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економічних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соціальних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інклюзивних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реабілітаційних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підходів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і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дозволяє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здійснювати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моніторинг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природно-</w:t>
      </w:r>
      <w:r w:rsidRPr="00D2375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ресурсного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потенціалу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враховуючи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індивідуальні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характеристики,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доступність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туристичного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об’єкту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його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реабілітаційних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можливостей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для людей з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інвалідністю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за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різними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нозологіями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. Метою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оцінки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соц</w:t>
      </w:r>
      <w:proofErr w:type="gramEnd"/>
      <w:r w:rsidRPr="00D2375C">
        <w:rPr>
          <w:rFonts w:ascii="Times New Roman" w:hAnsi="Times New Roman"/>
          <w:color w:val="000000" w:themeColor="text1"/>
          <w:sz w:val="28"/>
          <w:szCs w:val="28"/>
        </w:rPr>
        <w:t>іо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-природно-ресурсного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потенціалу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інклюзивного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туризму є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аналіз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стану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природних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та штучно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створених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людиною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ресурсів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(природного комплексу та садово-паркового ландшафту) як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сукупності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рекреаційних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реабілітаційних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ресурсів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певної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місцевості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які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є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доступними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вразливих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категорій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громадян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2375C" w:rsidRPr="00D2375C" w:rsidRDefault="00D2375C" w:rsidP="00D2375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Поряд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з </w:t>
      </w:r>
      <w:proofErr w:type="spellStart"/>
      <w:proofErr w:type="gram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соц</w:t>
      </w:r>
      <w:proofErr w:type="gramEnd"/>
      <w:r w:rsidRPr="00D2375C">
        <w:rPr>
          <w:rFonts w:ascii="Times New Roman" w:hAnsi="Times New Roman"/>
          <w:color w:val="000000" w:themeColor="text1"/>
          <w:sz w:val="28"/>
          <w:szCs w:val="28"/>
        </w:rPr>
        <w:t>іо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-природно-ресурсною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оцінкою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нами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визначено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i/>
          <w:color w:val="000000" w:themeColor="text1"/>
          <w:sz w:val="28"/>
          <w:szCs w:val="28"/>
        </w:rPr>
        <w:t>параметри</w:t>
      </w:r>
      <w:proofErr w:type="spellEnd"/>
      <w:r w:rsidRPr="00D2375C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i/>
          <w:color w:val="000000" w:themeColor="text1"/>
          <w:sz w:val="28"/>
          <w:szCs w:val="28"/>
        </w:rPr>
        <w:t>доступності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природних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ресурсів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об’єктів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туристичної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інфраструктури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учасників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впровадженню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програми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інклюзивного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реабілітаційно-соціального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туризму: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рекреаційний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лікувально-оздоровчий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транспортний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архітектурний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санітарно-гігієнічний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реабілітаційний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медична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реабілітація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>, психолого-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педагогічна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реабілітація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професійна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реабілітація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трудова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реабілітація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фізкультурно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-спортивна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реабілітація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фізична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реабілітація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proofErr w:type="spellStart"/>
      <w:proofErr w:type="gram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соц</w:t>
      </w:r>
      <w:proofErr w:type="gramEnd"/>
      <w:r w:rsidRPr="00D2375C">
        <w:rPr>
          <w:rFonts w:ascii="Times New Roman" w:hAnsi="Times New Roman"/>
          <w:color w:val="000000" w:themeColor="text1"/>
          <w:sz w:val="28"/>
          <w:szCs w:val="28"/>
        </w:rPr>
        <w:t>іальна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реабілітація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психологічна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реабілітація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2375C" w:rsidRPr="00D2375C" w:rsidRDefault="00D2375C" w:rsidP="00D2375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2) реалізація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проєкту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D2375C">
        <w:rPr>
          <w:rFonts w:ascii="Times New Roman" w:hAnsi="Times New Roman"/>
          <w:color w:val="000000" w:themeColor="text1"/>
          <w:sz w:val="28"/>
          <w:szCs w:val="28"/>
        </w:rPr>
        <w:t>Культурно-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рекреаційно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туристична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Черкащина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інклюзивно-соціальна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3D-карта</w:t>
      </w:r>
      <w:r w:rsidRPr="00D2375C">
        <w:rPr>
          <w:rFonts w:ascii="Times New Roman" w:hAnsi="Times New Roman"/>
          <w:color w:val="000000" w:themeColor="text1"/>
          <w:sz w:val="28"/>
          <w:szCs w:val="28"/>
        </w:rPr>
        <w:t>» за фінансової підтримки Українського культурного фонду.</w:t>
      </w:r>
    </w:p>
    <w:p w:rsidR="00D2375C" w:rsidRPr="00BA48A7" w:rsidRDefault="00D2375C" w:rsidP="00BA48A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Створена </w:t>
      </w:r>
      <w:proofErr w:type="spellStart"/>
      <w:r w:rsidRPr="00D2375C">
        <w:rPr>
          <w:rFonts w:ascii="Times New Roman" w:hAnsi="Times New Roman"/>
          <w:color w:val="000000" w:themeColor="text1"/>
          <w:sz w:val="28"/>
          <w:szCs w:val="28"/>
        </w:rPr>
        <w:t>інклюзивно-соціальна</w:t>
      </w:r>
      <w:proofErr w:type="spell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3D-карта з вміщеними чотирьма туристичними маршрутами та наявним контентом для он-лайн подорожей регі</w:t>
      </w:r>
      <w:proofErr w:type="gramStart"/>
      <w:r w:rsidRPr="00D2375C">
        <w:rPr>
          <w:rFonts w:ascii="Times New Roman" w:hAnsi="Times New Roman"/>
          <w:color w:val="000000" w:themeColor="text1"/>
          <w:sz w:val="28"/>
          <w:szCs w:val="28"/>
        </w:rPr>
        <w:t>оном</w:t>
      </w:r>
      <w:proofErr w:type="gramEnd"/>
      <w:r w:rsidRPr="00D2375C">
        <w:rPr>
          <w:rFonts w:ascii="Times New Roman" w:hAnsi="Times New Roman"/>
          <w:color w:val="000000" w:themeColor="text1"/>
          <w:sz w:val="28"/>
          <w:szCs w:val="28"/>
        </w:rPr>
        <w:t xml:space="preserve"> задля створення безбар’єрного доступу до історико-культурної спадщини Черкащини.</w:t>
      </w:r>
    </w:p>
    <w:p w:rsidR="00D2375C" w:rsidRPr="00BA48A7" w:rsidRDefault="00D2375C" w:rsidP="00BA48A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48A7">
        <w:rPr>
          <w:rFonts w:ascii="Times New Roman" w:hAnsi="Times New Roman"/>
          <w:color w:val="000000" w:themeColor="text1"/>
          <w:sz w:val="28"/>
          <w:szCs w:val="28"/>
        </w:rPr>
        <w:t xml:space="preserve">Унікальність проєкту полягає в інтегративному підході для одночасного вирішення комплексу актуальних завдань: підвищення туристичної привабливості Черкаського регіону; підтримка туристичної галузі в умовах пандемії шляхом розробки і сторення інноваційних цифрових туристичних послуг; соціокультурна реабілітація людей з інвалідністю; </w:t>
      </w:r>
      <w:proofErr w:type="gramStart"/>
      <w:r w:rsidRPr="00BA48A7">
        <w:rPr>
          <w:rFonts w:ascii="Times New Roman" w:hAnsi="Times New Roman"/>
          <w:color w:val="000000" w:themeColor="text1"/>
          <w:sz w:val="28"/>
          <w:szCs w:val="28"/>
        </w:rPr>
        <w:t>сприяння міжсекторального співробітництва представників влади, бізнесу, наукових установ, громадянського суспільства та безпосередньо людей з інвалідністю; забезпечення безбар’єрного доступу до історико-культурних та природних об’єктів; національно-патріотичне виховання дітей та молоді; розвиток цифровізації та формування ІТ-навичок у всіх категорій населення;</w:t>
      </w:r>
      <w:proofErr w:type="gramEnd"/>
      <w:r w:rsidRPr="00BA48A7">
        <w:rPr>
          <w:rFonts w:ascii="Times New Roman" w:hAnsi="Times New Roman"/>
          <w:color w:val="000000" w:themeColor="text1"/>
          <w:sz w:val="28"/>
          <w:szCs w:val="28"/>
        </w:rPr>
        <w:t xml:space="preserve"> досягнення високого рівня толерантності до інакшості у соціумі.</w:t>
      </w:r>
    </w:p>
    <w:p w:rsidR="00BA48A7" w:rsidRPr="00BA48A7" w:rsidRDefault="00BA48A7" w:rsidP="00BA48A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48A7">
        <w:rPr>
          <w:rFonts w:ascii="Times New Roman" w:hAnsi="Times New Roman"/>
          <w:sz w:val="28"/>
          <w:szCs w:val="28"/>
          <w:lang w:val="uk-UA"/>
        </w:rPr>
        <w:t>3</w:t>
      </w:r>
      <w:r w:rsidRPr="00BA48A7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proofErr w:type="spellStart"/>
      <w:r w:rsidRPr="00BA48A7">
        <w:rPr>
          <w:rFonts w:ascii="Times New Roman" w:hAnsi="Times New Roman"/>
          <w:color w:val="000000" w:themeColor="text1"/>
          <w:sz w:val="28"/>
          <w:szCs w:val="28"/>
        </w:rPr>
        <w:t>Скочко</w:t>
      </w:r>
      <w:proofErr w:type="spellEnd"/>
      <w:r w:rsidRPr="00BA48A7">
        <w:rPr>
          <w:rFonts w:ascii="Times New Roman" w:hAnsi="Times New Roman"/>
          <w:color w:val="000000" w:themeColor="text1"/>
          <w:sz w:val="28"/>
          <w:szCs w:val="28"/>
        </w:rPr>
        <w:t xml:space="preserve"> М. О. Організаційно-змістові засади надання </w:t>
      </w:r>
      <w:proofErr w:type="gramStart"/>
      <w:r w:rsidRPr="00BA48A7">
        <w:rPr>
          <w:rFonts w:ascii="Times New Roman" w:hAnsi="Times New Roman"/>
          <w:color w:val="000000" w:themeColor="text1"/>
          <w:sz w:val="28"/>
          <w:szCs w:val="28"/>
        </w:rPr>
        <w:t>соц</w:t>
      </w:r>
      <w:proofErr w:type="gramEnd"/>
      <w:r w:rsidRPr="00BA48A7">
        <w:rPr>
          <w:rFonts w:ascii="Times New Roman" w:hAnsi="Times New Roman"/>
          <w:color w:val="000000" w:themeColor="text1"/>
          <w:sz w:val="28"/>
          <w:szCs w:val="28"/>
        </w:rPr>
        <w:t xml:space="preserve">іальних послуг у сільській місцевості. </w:t>
      </w:r>
    </w:p>
    <w:p w:rsidR="00BA48A7" w:rsidRPr="00BA48A7" w:rsidRDefault="00BA48A7" w:rsidP="00BA48A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A48A7">
        <w:rPr>
          <w:rFonts w:ascii="Times New Roman" w:hAnsi="Times New Roman"/>
          <w:color w:val="000000" w:themeColor="text1"/>
          <w:sz w:val="28"/>
          <w:szCs w:val="28"/>
        </w:rPr>
        <w:t xml:space="preserve">Дисертація на здобуття наукового ступеня доктора філософії за спеціальністю 231 </w:t>
      </w:r>
      <w:proofErr w:type="gramStart"/>
      <w:r w:rsidRPr="00BA48A7">
        <w:rPr>
          <w:rFonts w:ascii="Times New Roman" w:hAnsi="Times New Roman"/>
          <w:color w:val="000000" w:themeColor="text1"/>
          <w:sz w:val="28"/>
          <w:szCs w:val="28"/>
        </w:rPr>
        <w:t>Соц</w:t>
      </w:r>
      <w:proofErr w:type="gramEnd"/>
      <w:r w:rsidRPr="00BA48A7">
        <w:rPr>
          <w:rFonts w:ascii="Times New Roman" w:hAnsi="Times New Roman"/>
          <w:color w:val="000000" w:themeColor="text1"/>
          <w:sz w:val="28"/>
          <w:szCs w:val="28"/>
        </w:rPr>
        <w:t>іальна робота. – Уманський державний педагогічний університет і</w:t>
      </w:r>
      <w:r w:rsidRPr="00BA48A7">
        <w:rPr>
          <w:rFonts w:ascii="Times New Roman" w:hAnsi="Times New Roman"/>
          <w:color w:val="000000" w:themeColor="text1"/>
          <w:sz w:val="28"/>
          <w:szCs w:val="28"/>
        </w:rPr>
        <w:t xml:space="preserve">мені Павла </w:t>
      </w:r>
      <w:proofErr w:type="spellStart"/>
      <w:r w:rsidRPr="00BA48A7">
        <w:rPr>
          <w:rFonts w:ascii="Times New Roman" w:hAnsi="Times New Roman"/>
          <w:color w:val="000000" w:themeColor="text1"/>
          <w:sz w:val="28"/>
          <w:szCs w:val="28"/>
        </w:rPr>
        <w:t>Тичини</w:t>
      </w:r>
      <w:proofErr w:type="spellEnd"/>
      <w:r w:rsidRPr="00BA48A7">
        <w:rPr>
          <w:rFonts w:ascii="Times New Roman" w:hAnsi="Times New Roman"/>
          <w:color w:val="000000" w:themeColor="text1"/>
          <w:sz w:val="28"/>
          <w:szCs w:val="28"/>
        </w:rPr>
        <w:t>, Умань, 2021</w:t>
      </w:r>
      <w:r w:rsidRPr="00BA48A7">
        <w:rPr>
          <w:rFonts w:ascii="Times New Roman" w:hAnsi="Times New Roman"/>
          <w:color w:val="000000" w:themeColor="text1"/>
          <w:sz w:val="28"/>
          <w:szCs w:val="28"/>
          <w:lang w:val="uk-UA"/>
        </w:rPr>
        <w:t>:</w:t>
      </w:r>
    </w:p>
    <w:p w:rsidR="00BA48A7" w:rsidRPr="00BA48A7" w:rsidRDefault="00BA48A7" w:rsidP="00BA48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8A7">
        <w:rPr>
          <w:rFonts w:ascii="Times New Roman" w:hAnsi="Times New Roman"/>
          <w:sz w:val="28"/>
          <w:szCs w:val="28"/>
          <w:lang w:val="uk-UA"/>
        </w:rPr>
        <w:t>–</w:t>
      </w:r>
      <w:r w:rsidRPr="00BA48A7">
        <w:rPr>
          <w:rFonts w:ascii="Times New Roman" w:hAnsi="Times New Roman"/>
          <w:i/>
          <w:sz w:val="28"/>
          <w:szCs w:val="28"/>
          <w:lang w:val="uk-UA"/>
        </w:rPr>
        <w:t xml:space="preserve"> уперше </w:t>
      </w:r>
      <w:r w:rsidRPr="00BA48A7">
        <w:rPr>
          <w:rFonts w:ascii="Times New Roman" w:hAnsi="Times New Roman"/>
          <w:sz w:val="28"/>
          <w:szCs w:val="28"/>
          <w:lang w:val="uk-UA"/>
        </w:rPr>
        <w:t xml:space="preserve">теоретично обґрунтовано організаційно-змістові засади надання соціальних послуг у сільській місцевості, на основі чого розроблено авторську інноваційну модель, що включає державний рівень (контроль якості надання соціальних послуг; нормативно-правове управління соціальної сфери; регулювання діяльності структурних підрозділів соціальної сфери), районний </w:t>
      </w:r>
      <w:r w:rsidRPr="00BA48A7">
        <w:rPr>
          <w:rFonts w:ascii="Times New Roman" w:hAnsi="Times New Roman"/>
          <w:sz w:val="28"/>
          <w:szCs w:val="28"/>
          <w:lang w:val="uk-UA"/>
        </w:rPr>
        <w:lastRenderedPageBreak/>
        <w:t xml:space="preserve">рівень (моніторинг якості; забезпечення послугами; забезпечення кадрового потенціалу; створення структурних підрозділів у громаді; дотримання державних стандартів; моніторинг потреб), рівень громади (виявлення об’єктів соціальних послуг, інформування населення, надання соціальних послуг, визначення потреб, консультування населення); представлено </w:t>
      </w:r>
      <w:r w:rsidRPr="00BA48A7">
        <w:rPr>
          <w:rFonts w:ascii="Times New Roman" w:hAnsi="Times New Roman"/>
          <w:color w:val="000000" w:themeColor="text1"/>
          <w:sz w:val="28"/>
          <w:szCs w:val="28"/>
          <w:lang w:val="uk-UA"/>
        </w:rPr>
        <w:t>взаємодію структурних підрозділів кожного з рівнів як єдиного організму надання соціальних послуг;</w:t>
      </w:r>
    </w:p>
    <w:p w:rsidR="00BA48A7" w:rsidRPr="00BA48A7" w:rsidRDefault="00BA48A7" w:rsidP="00BA48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8A7">
        <w:rPr>
          <w:rFonts w:ascii="Times New Roman" w:hAnsi="Times New Roman"/>
          <w:sz w:val="28"/>
          <w:szCs w:val="28"/>
          <w:lang w:val="uk-UA"/>
        </w:rPr>
        <w:t>–</w:t>
      </w:r>
      <w:r w:rsidRPr="00BA48A7">
        <w:rPr>
          <w:rFonts w:ascii="Times New Roman" w:hAnsi="Times New Roman"/>
          <w:i/>
          <w:sz w:val="28"/>
          <w:szCs w:val="28"/>
          <w:lang w:val="uk-UA"/>
        </w:rPr>
        <w:t xml:space="preserve"> уточнено </w:t>
      </w:r>
      <w:r w:rsidRPr="00BA48A7">
        <w:rPr>
          <w:rFonts w:ascii="Times New Roman" w:hAnsi="Times New Roman"/>
          <w:sz w:val="28"/>
          <w:szCs w:val="28"/>
          <w:lang w:val="uk-UA"/>
        </w:rPr>
        <w:t>сутність ключових понять дослідження («соціальні послуги», «надання соціальних послуг у сільській місцевості», «складні життєві обставини», «державні організації», «недержавні організації», «громадські організації», «грантова підтримка», «соціальна допомога»); проаналізовано законодавчу базу надання соціальних послуг у сільській місцевості;</w:t>
      </w:r>
    </w:p>
    <w:p w:rsidR="00BA48A7" w:rsidRPr="00BA48A7" w:rsidRDefault="00BA48A7" w:rsidP="00BA48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8A7">
        <w:rPr>
          <w:rFonts w:ascii="Times New Roman" w:hAnsi="Times New Roman"/>
          <w:sz w:val="28"/>
          <w:szCs w:val="28"/>
          <w:lang w:val="uk-UA"/>
        </w:rPr>
        <w:t>4)</w:t>
      </w:r>
      <w:r w:rsidRPr="00BA48A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BA48A7">
        <w:rPr>
          <w:rFonts w:ascii="Times New Roman" w:hAnsi="Times New Roman"/>
          <w:bCs/>
          <w:sz w:val="28"/>
          <w:szCs w:val="28"/>
          <w:lang w:val="uk-UA"/>
        </w:rPr>
        <w:t>Жеребко</w:t>
      </w:r>
      <w:proofErr w:type="spellEnd"/>
      <w:r w:rsidRPr="00BA48A7">
        <w:rPr>
          <w:rFonts w:ascii="Times New Roman" w:hAnsi="Times New Roman"/>
          <w:bCs/>
          <w:sz w:val="28"/>
          <w:szCs w:val="28"/>
          <w:lang w:val="uk-UA"/>
        </w:rPr>
        <w:t xml:space="preserve"> І. А. Організаційно-змістові засади надання соціальних послуг людям з інвалідністю засобами інклюзивного туризму.</w:t>
      </w:r>
      <w:r w:rsidRPr="00BA48A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A48A7" w:rsidRPr="00BA48A7" w:rsidRDefault="00BA48A7" w:rsidP="00BA48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8A7">
        <w:rPr>
          <w:rFonts w:ascii="Times New Roman" w:hAnsi="Times New Roman"/>
          <w:sz w:val="28"/>
          <w:szCs w:val="28"/>
          <w:lang w:val="uk-UA"/>
        </w:rPr>
        <w:t xml:space="preserve">Дисертація на здобуття наукового ступеня доктора філософії за спеціальністю 231 Соціальна робота. – Уманський державний педагогічний університет </w:t>
      </w:r>
      <w:r>
        <w:rPr>
          <w:rFonts w:ascii="Times New Roman" w:hAnsi="Times New Roman"/>
          <w:sz w:val="28"/>
          <w:szCs w:val="28"/>
          <w:lang w:val="uk-UA"/>
        </w:rPr>
        <w:t>імені Павла Тичини, Умань, 2021:</w:t>
      </w:r>
    </w:p>
    <w:p w:rsidR="00BA48A7" w:rsidRPr="00BA48A7" w:rsidRDefault="00BA48A7" w:rsidP="00BA48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8A7">
        <w:rPr>
          <w:rFonts w:ascii="Times New Roman" w:hAnsi="Times New Roman"/>
          <w:i/>
          <w:sz w:val="28"/>
          <w:szCs w:val="28"/>
          <w:lang w:val="uk-UA"/>
        </w:rPr>
        <w:t xml:space="preserve">– уперше </w:t>
      </w:r>
      <w:r w:rsidRPr="00BA48A7">
        <w:rPr>
          <w:rFonts w:ascii="Times New Roman" w:hAnsi="Times New Roman"/>
          <w:sz w:val="28"/>
          <w:szCs w:val="28"/>
          <w:lang w:val="uk-UA"/>
        </w:rPr>
        <w:t xml:space="preserve">на основі теоретичного обґрунтування проблеми дослідження </w:t>
      </w:r>
      <w:r w:rsidRPr="00BA48A7">
        <w:rPr>
          <w:rFonts w:ascii="Times New Roman" w:hAnsi="Times New Roman"/>
          <w:i/>
          <w:sz w:val="28"/>
          <w:szCs w:val="28"/>
          <w:lang w:val="uk-UA"/>
        </w:rPr>
        <w:t>з</w:t>
      </w:r>
      <w:r w:rsidRPr="00BA48A7">
        <w:rPr>
          <w:rFonts w:ascii="Times New Roman" w:hAnsi="Times New Roman"/>
          <w:sz w:val="28"/>
          <w:szCs w:val="28"/>
          <w:lang w:val="uk-UA"/>
        </w:rPr>
        <w:t xml:space="preserve">’ясовано організаційно-змістові засади надання соціальних послуг людям з інвалідністю засобами інклюзивного туризму: </w:t>
      </w:r>
      <w:r w:rsidRPr="00BA48A7">
        <w:rPr>
          <w:rFonts w:ascii="Times New Roman" w:hAnsi="Times New Roman"/>
          <w:i/>
          <w:iCs/>
          <w:sz w:val="28"/>
          <w:szCs w:val="28"/>
          <w:lang w:val="uk-UA"/>
        </w:rPr>
        <w:t>організаційні</w:t>
      </w:r>
      <w:r w:rsidRPr="00BA48A7">
        <w:rPr>
          <w:rFonts w:ascii="Times New Roman" w:hAnsi="Times New Roman"/>
          <w:sz w:val="28"/>
          <w:szCs w:val="28"/>
          <w:lang w:val="uk-UA"/>
        </w:rPr>
        <w:t xml:space="preserve"> (наявність нормативно-правових актів та їх дотримання; використання накопиченого досвіду впровадження інноваційних заходів з розвитку надання соціальних послуг людям з інвалідністю засобами інклюзивного туризму; залучення до надання соціальних послуг недержавного сектору соціального обслуговування, а саме громадських об’єднань); </w:t>
      </w:r>
      <w:r w:rsidRPr="00BA48A7">
        <w:rPr>
          <w:rFonts w:ascii="Times New Roman" w:hAnsi="Times New Roman"/>
          <w:i/>
          <w:iCs/>
          <w:sz w:val="28"/>
          <w:szCs w:val="28"/>
          <w:lang w:val="uk-UA"/>
        </w:rPr>
        <w:t>змістові</w:t>
      </w:r>
      <w:r w:rsidRPr="00BA48A7">
        <w:rPr>
          <w:rFonts w:ascii="Times New Roman" w:hAnsi="Times New Roman"/>
          <w:sz w:val="28"/>
          <w:szCs w:val="28"/>
          <w:lang w:val="uk-UA"/>
        </w:rPr>
        <w:t xml:space="preserve"> (підготовка майбутніх фахівців до надання соціальних послуг інклюзивного туризму; створення спеціалізованих відділень інклюзивного туризму в закладах соціальної сфери на місцевому рівні; розробка і затвердження Державного стандарту соціальної послуги з інклюзивного туризму; активне залучення людей з інвалідністю до туристично-інклюзивних маршрутів);</w:t>
      </w:r>
    </w:p>
    <w:p w:rsidR="00BA48A7" w:rsidRPr="00BA48A7" w:rsidRDefault="00BA48A7" w:rsidP="00BA48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8A7">
        <w:rPr>
          <w:rFonts w:ascii="Times New Roman" w:hAnsi="Times New Roman"/>
          <w:sz w:val="28"/>
          <w:szCs w:val="28"/>
          <w:lang w:val="uk-UA"/>
        </w:rPr>
        <w:t>– визначено поняття «інклюзивний туризм» як інноваційну комплексну соціальну послугу для людей з інвалідністю, що спрямована на надання допомоги у відновленні оптимального фізичного, інтелектуального й соціального рівня життєдіяльності, компенсації порушених або втрачених функцій організму, профілактику, подолання або мінімізацію складних життєвих обставин людям з інвалідністю з метою сприяння їхньої інтеграції в суспільство, соціальної адаптації, забезпечення всіма необхідними засобами реабілітації на основі медичних, психологічних, соціально-побутових, фізичних, професійних, трудових, фізкультурно-спортивних та педагогічних заходів, адаптованих до інклюзивного туризму людей з інвалідністю;</w:t>
      </w:r>
    </w:p>
    <w:p w:rsidR="00BA48A7" w:rsidRPr="00BA48A7" w:rsidRDefault="00BA48A7" w:rsidP="00BA48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79512633"/>
      <w:r w:rsidRPr="00BA48A7">
        <w:rPr>
          <w:rFonts w:ascii="Times New Roman" w:hAnsi="Times New Roman"/>
          <w:color w:val="000000"/>
          <w:sz w:val="28"/>
          <w:szCs w:val="28"/>
          <w:lang w:val="uk-UA"/>
        </w:rPr>
        <w:t>– проаналізовано основні нормативно-правові документи, що регулюють надання соціальних послуг людям з інвалідністю засобами інклюзивного туризму за чотирма напрямами</w:t>
      </w:r>
      <w:bookmarkEnd w:id="1"/>
      <w:r w:rsidRPr="00BA48A7">
        <w:rPr>
          <w:rFonts w:ascii="Times New Roman" w:hAnsi="Times New Roman"/>
          <w:color w:val="000000"/>
          <w:sz w:val="28"/>
          <w:szCs w:val="28"/>
          <w:lang w:val="uk-UA"/>
        </w:rPr>
        <w:t>: соціальний захист, соціальне обслуговування, реабілітація, туризм;</w:t>
      </w:r>
    </w:p>
    <w:p w:rsidR="00BA48A7" w:rsidRPr="00726E18" w:rsidRDefault="00BA48A7" w:rsidP="00BA48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8A7">
        <w:rPr>
          <w:rFonts w:ascii="Times New Roman" w:hAnsi="Times New Roman"/>
          <w:sz w:val="28"/>
          <w:szCs w:val="28"/>
          <w:lang w:val="uk-UA"/>
        </w:rPr>
        <w:t xml:space="preserve">– розроблено та апробовано </w:t>
      </w:r>
      <w:proofErr w:type="spellStart"/>
      <w:r w:rsidRPr="00BA48A7">
        <w:rPr>
          <w:rFonts w:ascii="Times New Roman" w:hAnsi="Times New Roman"/>
          <w:sz w:val="28"/>
          <w:szCs w:val="28"/>
          <w:lang w:val="uk-UA"/>
        </w:rPr>
        <w:t>структурно-функційну</w:t>
      </w:r>
      <w:proofErr w:type="spellEnd"/>
      <w:r w:rsidRPr="00BA48A7">
        <w:rPr>
          <w:rFonts w:ascii="Times New Roman" w:hAnsi="Times New Roman"/>
          <w:sz w:val="28"/>
          <w:szCs w:val="28"/>
          <w:lang w:val="uk-UA"/>
        </w:rPr>
        <w:t xml:space="preserve"> модель організаційно-змістових засад надання соціальних послуг людям з інвалідністю засобами </w:t>
      </w:r>
      <w:r w:rsidRPr="00BA48A7">
        <w:rPr>
          <w:rFonts w:ascii="Times New Roman" w:hAnsi="Times New Roman"/>
          <w:sz w:val="28"/>
          <w:szCs w:val="28"/>
          <w:lang w:val="uk-UA"/>
        </w:rPr>
        <w:lastRenderedPageBreak/>
        <w:t xml:space="preserve">інклюзивного туризму, </w:t>
      </w:r>
      <w:r w:rsidRPr="00BA48A7">
        <w:rPr>
          <w:rFonts w:ascii="Times New Roman" w:eastAsia="Times New Roman" w:hAnsi="Times New Roman"/>
          <w:sz w:val="28"/>
          <w:szCs w:val="28"/>
          <w:lang w:val="uk-UA"/>
        </w:rPr>
        <w:t>що передбачає суб’єкт-суб’єктний підхід та складається з таких елементів: мета, завдання, принципи, функції, технології діяльності, види реабілітації людей з інвалідністю, моніторинг та аналіз отриманих результатів;</w:t>
      </w:r>
    </w:p>
    <w:p w:rsidR="00BA48A7" w:rsidRDefault="00BA48A7" w:rsidP="00BA48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672F" w:rsidRPr="00E4672F" w:rsidRDefault="00E4672F" w:rsidP="00E4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672F">
        <w:rPr>
          <w:rFonts w:ascii="Times New Roman" w:hAnsi="Times New Roman"/>
          <w:sz w:val="28"/>
          <w:szCs w:val="28"/>
          <w:lang w:val="uk-UA"/>
        </w:rPr>
        <w:t>– та ін.</w:t>
      </w:r>
    </w:p>
    <w:p w:rsidR="00E4672F" w:rsidRPr="00BA48A7" w:rsidRDefault="00E4672F" w:rsidP="00E128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672F">
        <w:rPr>
          <w:rFonts w:ascii="Times New Roman" w:hAnsi="Times New Roman"/>
          <w:sz w:val="28"/>
          <w:szCs w:val="28"/>
          <w:lang w:val="uk-UA"/>
        </w:rPr>
        <w:t>Видано</w:t>
      </w:r>
      <w:r w:rsidRPr="00BA48A7">
        <w:rPr>
          <w:rFonts w:ascii="Times New Roman" w:hAnsi="Times New Roman"/>
          <w:sz w:val="28"/>
          <w:szCs w:val="28"/>
          <w:lang w:val="uk-UA"/>
        </w:rPr>
        <w:t xml:space="preserve">: навчальних посібників – 10; статей у виданнях </w:t>
      </w:r>
      <w:proofErr w:type="spellStart"/>
      <w:r w:rsidRPr="00BA48A7">
        <w:rPr>
          <w:rFonts w:ascii="Times New Roman" w:hAnsi="Times New Roman"/>
          <w:sz w:val="28"/>
          <w:szCs w:val="28"/>
          <w:lang w:val="uk-UA"/>
        </w:rPr>
        <w:t>Web</w:t>
      </w:r>
      <w:proofErr w:type="spellEnd"/>
      <w:r w:rsidRPr="00BA48A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A48A7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BA48A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A48A7">
        <w:rPr>
          <w:rFonts w:ascii="Times New Roman" w:hAnsi="Times New Roman"/>
          <w:sz w:val="28"/>
          <w:szCs w:val="28"/>
          <w:lang w:val="uk-UA"/>
        </w:rPr>
        <w:t>Science</w:t>
      </w:r>
      <w:proofErr w:type="spellEnd"/>
      <w:r w:rsidRPr="00BA48A7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BA48A7">
        <w:rPr>
          <w:rFonts w:ascii="Times New Roman" w:hAnsi="Times New Roman"/>
          <w:sz w:val="28"/>
          <w:szCs w:val="28"/>
          <w:lang w:val="uk-UA"/>
        </w:rPr>
        <w:t>Scopus</w:t>
      </w:r>
      <w:proofErr w:type="spellEnd"/>
      <w:r w:rsidRPr="00BA48A7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BA48A7" w:rsidRPr="00BA48A7">
        <w:rPr>
          <w:rFonts w:ascii="Times New Roman" w:hAnsi="Times New Roman"/>
          <w:sz w:val="28"/>
          <w:szCs w:val="28"/>
          <w:lang w:val="uk-UA"/>
        </w:rPr>
        <w:t>9</w:t>
      </w:r>
      <w:r w:rsidRPr="00BA48A7">
        <w:rPr>
          <w:rFonts w:ascii="Times New Roman" w:hAnsi="Times New Roman"/>
          <w:sz w:val="28"/>
          <w:szCs w:val="28"/>
          <w:lang w:val="uk-UA"/>
        </w:rPr>
        <w:t>; статей у фахових виданнях – 3</w:t>
      </w:r>
      <w:r w:rsidR="00BA48A7" w:rsidRPr="00BA48A7">
        <w:rPr>
          <w:rFonts w:ascii="Times New Roman" w:hAnsi="Times New Roman"/>
          <w:sz w:val="28"/>
          <w:szCs w:val="28"/>
          <w:lang w:val="uk-UA"/>
        </w:rPr>
        <w:t>5</w:t>
      </w:r>
      <w:r w:rsidRPr="00BA48A7">
        <w:rPr>
          <w:rFonts w:ascii="Times New Roman" w:hAnsi="Times New Roman"/>
          <w:sz w:val="28"/>
          <w:szCs w:val="28"/>
          <w:lang w:val="uk-UA"/>
        </w:rPr>
        <w:t xml:space="preserve">; статей у інших  виданнях – </w:t>
      </w:r>
      <w:r w:rsidR="00BA48A7" w:rsidRPr="00BA48A7">
        <w:rPr>
          <w:rFonts w:ascii="Times New Roman" w:hAnsi="Times New Roman"/>
          <w:sz w:val="28"/>
          <w:szCs w:val="28"/>
          <w:lang w:val="uk-UA"/>
        </w:rPr>
        <w:t>2</w:t>
      </w:r>
      <w:r w:rsidRPr="00BA48A7">
        <w:rPr>
          <w:rFonts w:ascii="Times New Roman" w:hAnsi="Times New Roman"/>
          <w:sz w:val="28"/>
          <w:szCs w:val="28"/>
          <w:lang w:val="uk-UA"/>
        </w:rPr>
        <w:t>8. Отримано 6 свідоцтв про реєстрацію авторського права на твір.</w:t>
      </w:r>
    </w:p>
    <w:p w:rsidR="00E4672F" w:rsidRPr="00BA48A7" w:rsidRDefault="00E4672F" w:rsidP="00E12813">
      <w:pPr>
        <w:spacing w:after="0" w:line="240" w:lineRule="auto"/>
        <w:ind w:firstLine="816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C65D4B" w:rsidRPr="00BA48A7" w:rsidRDefault="00C65D4B" w:rsidP="00E12813">
      <w:pPr>
        <w:pStyle w:val="a6"/>
        <w:widowControl w:val="0"/>
        <w:shd w:val="clear" w:color="auto" w:fill="FFFFFF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BA48A7">
        <w:rPr>
          <w:rFonts w:ascii="Times New Roman" w:hAnsi="Times New Roman"/>
          <w:sz w:val="28"/>
          <w:szCs w:val="28"/>
          <w:lang w:val="uk-UA"/>
        </w:rPr>
        <w:t>Членами наукової школи виконуються</w:t>
      </w:r>
      <w:r w:rsidR="00E12813">
        <w:rPr>
          <w:rFonts w:ascii="Times New Roman" w:hAnsi="Times New Roman"/>
          <w:sz w:val="28"/>
          <w:szCs w:val="28"/>
          <w:lang w:val="uk-UA"/>
        </w:rPr>
        <w:t xml:space="preserve"> організовано і проведено</w:t>
      </w:r>
      <w:r w:rsidRPr="00BA48A7">
        <w:rPr>
          <w:rFonts w:ascii="Times New Roman" w:hAnsi="Times New Roman"/>
          <w:sz w:val="28"/>
          <w:szCs w:val="28"/>
          <w:lang w:val="uk-UA"/>
        </w:rPr>
        <w:t>:</w:t>
      </w:r>
    </w:p>
    <w:p w:rsidR="00BA48A7" w:rsidRPr="00BA48A7" w:rsidRDefault="00BA48A7" w:rsidP="00E1281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8A7">
        <w:rPr>
          <w:rFonts w:ascii="Times New Roman" w:hAnsi="Times New Roman"/>
          <w:sz w:val="28"/>
          <w:szCs w:val="28"/>
          <w:lang w:val="uk-UA"/>
        </w:rPr>
        <w:t>-</w:t>
      </w:r>
      <w:r w:rsidRPr="00BA48A7">
        <w:rPr>
          <w:rFonts w:ascii="Times New Roman" w:hAnsi="Times New Roman"/>
          <w:bCs/>
          <w:color w:val="212529"/>
          <w:sz w:val="28"/>
          <w:szCs w:val="28"/>
          <w:lang w:val="uk-UA"/>
        </w:rPr>
        <w:t xml:space="preserve"> 29 січня 2021 р. відбувся Регіональний науково-практичний семінар за темою «Соціальна інклюзія дистанційного освітнього процесу». Співорганізатори семінару є Український науково-методичний центр практичної психології і соціальної роботи НАПН України, Відділ освіти Уманської міської ради, Інклюзивно-ресурсний центр Уманської міської ради. </w:t>
      </w:r>
      <w:r w:rsidRPr="00BA48A7">
        <w:rPr>
          <w:rFonts w:ascii="Times New Roman" w:hAnsi="Times New Roman"/>
          <w:sz w:val="28"/>
          <w:szCs w:val="28"/>
        </w:rPr>
        <w:fldChar w:fldCharType="begin"/>
      </w:r>
      <w:r w:rsidRPr="00BA48A7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Pr="00BA48A7">
        <w:rPr>
          <w:rFonts w:ascii="Times New Roman" w:hAnsi="Times New Roman"/>
          <w:sz w:val="28"/>
          <w:szCs w:val="28"/>
        </w:rPr>
        <w:instrText>HYPERLINK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 xml:space="preserve"> "</w:instrText>
      </w:r>
      <w:r w:rsidRPr="00BA48A7">
        <w:rPr>
          <w:rFonts w:ascii="Times New Roman" w:hAnsi="Times New Roman"/>
          <w:sz w:val="28"/>
          <w:szCs w:val="28"/>
        </w:rPr>
        <w:instrText>https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://</w:instrText>
      </w:r>
      <w:r w:rsidRPr="00BA48A7">
        <w:rPr>
          <w:rFonts w:ascii="Times New Roman" w:hAnsi="Times New Roman"/>
          <w:sz w:val="28"/>
          <w:szCs w:val="28"/>
        </w:rPr>
        <w:instrText>fspo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.</w:instrText>
      </w:r>
      <w:r w:rsidRPr="00BA48A7">
        <w:rPr>
          <w:rFonts w:ascii="Times New Roman" w:hAnsi="Times New Roman"/>
          <w:sz w:val="28"/>
          <w:szCs w:val="28"/>
        </w:rPr>
        <w:instrText>udpu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.</w:instrText>
      </w:r>
      <w:r w:rsidRPr="00BA48A7">
        <w:rPr>
          <w:rFonts w:ascii="Times New Roman" w:hAnsi="Times New Roman"/>
          <w:sz w:val="28"/>
          <w:szCs w:val="28"/>
        </w:rPr>
        <w:instrText>edu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.</w:instrText>
      </w:r>
      <w:r w:rsidRPr="00BA48A7">
        <w:rPr>
          <w:rFonts w:ascii="Times New Roman" w:hAnsi="Times New Roman"/>
          <w:sz w:val="28"/>
          <w:szCs w:val="28"/>
        </w:rPr>
        <w:instrText>ua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 xml:space="preserve">/відбувся-регіональний-науково-практ/" </w:instrText>
      </w:r>
      <w:r w:rsidRPr="00BA48A7">
        <w:rPr>
          <w:rFonts w:ascii="Times New Roman" w:hAnsi="Times New Roman"/>
          <w:sz w:val="28"/>
          <w:szCs w:val="28"/>
        </w:rPr>
        <w:fldChar w:fldCharType="separate"/>
      </w:r>
      <w:r w:rsidRPr="00BA48A7">
        <w:rPr>
          <w:rStyle w:val="a8"/>
          <w:rFonts w:ascii="Times New Roman" w:hAnsi="Times New Roman"/>
          <w:sz w:val="28"/>
          <w:szCs w:val="28"/>
          <w:lang w:val="uk-UA"/>
        </w:rPr>
        <w:t>https://fspo.udpu.edu.ua/відбувся-регіональний-науково-практ/</w:t>
      </w:r>
      <w:r w:rsidRPr="00BA48A7">
        <w:rPr>
          <w:rStyle w:val="a8"/>
          <w:rFonts w:ascii="Times New Roman" w:hAnsi="Times New Roman"/>
          <w:sz w:val="28"/>
          <w:szCs w:val="28"/>
          <w:lang w:val="uk-UA"/>
        </w:rPr>
        <w:fldChar w:fldCharType="end"/>
      </w:r>
      <w:r w:rsidRPr="00BA48A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A48A7" w:rsidRPr="00BA48A7" w:rsidRDefault="00BA48A7" w:rsidP="00E1281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8A7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 xml:space="preserve">- 23 лютого викладачі кафедри соціальної педагогіки та соціальної роботи взяли участь у регіональному </w:t>
      </w:r>
      <w:proofErr w:type="spellStart"/>
      <w:r w:rsidRPr="00BA48A7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онлайн</w:t>
      </w:r>
      <w:proofErr w:type="spellEnd"/>
      <w:r w:rsidRPr="00BA48A7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 xml:space="preserve"> семінарі на тему «Соціальна робота в громаді: досвід </w:t>
      </w:r>
      <w:proofErr w:type="spellStart"/>
      <w:r w:rsidRPr="00BA48A7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Іваньківської</w:t>
      </w:r>
      <w:proofErr w:type="spellEnd"/>
      <w:r w:rsidRPr="00BA48A7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 xml:space="preserve"> ОТГ». </w:t>
      </w:r>
      <w:r w:rsidRPr="00BA48A7">
        <w:rPr>
          <w:rFonts w:ascii="Times New Roman" w:hAnsi="Times New Roman"/>
          <w:sz w:val="28"/>
          <w:szCs w:val="28"/>
        </w:rPr>
        <w:fldChar w:fldCharType="begin"/>
      </w:r>
      <w:r w:rsidRPr="00BA48A7">
        <w:rPr>
          <w:rFonts w:ascii="Times New Roman" w:hAnsi="Times New Roman"/>
          <w:sz w:val="28"/>
          <w:szCs w:val="28"/>
        </w:rPr>
        <w:instrText xml:space="preserve"> HYPERLINK "https://fspo.udpu.edu.ua/викладачі-кафедри-соціальної-педаго/" </w:instrText>
      </w:r>
      <w:r w:rsidRPr="00BA48A7">
        <w:rPr>
          <w:rFonts w:ascii="Times New Roman" w:hAnsi="Times New Roman"/>
          <w:sz w:val="28"/>
          <w:szCs w:val="28"/>
        </w:rPr>
        <w:fldChar w:fldCharType="separate"/>
      </w:r>
      <w:r w:rsidRPr="00BA48A7">
        <w:rPr>
          <w:rStyle w:val="a8"/>
          <w:rFonts w:ascii="Times New Roman" w:hAnsi="Times New Roman"/>
          <w:sz w:val="28"/>
          <w:szCs w:val="28"/>
          <w:lang w:val="uk-UA"/>
        </w:rPr>
        <w:t>https://fspo.udpu.edu.ua/викладачі-кафедри-соціальної-педаго/</w:t>
      </w:r>
      <w:r w:rsidRPr="00BA48A7">
        <w:rPr>
          <w:rStyle w:val="a8"/>
          <w:rFonts w:ascii="Times New Roman" w:hAnsi="Times New Roman"/>
          <w:sz w:val="28"/>
          <w:szCs w:val="28"/>
          <w:lang w:val="uk-UA"/>
        </w:rPr>
        <w:fldChar w:fldCharType="end"/>
      </w:r>
      <w:r w:rsidRPr="00BA48A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A48A7" w:rsidRPr="00BA48A7" w:rsidRDefault="00BA48A7" w:rsidP="00E1281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8A7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- 3 березня 2021 року на факультеті соціальної та психологічної освіти відбувся науково-практичний семінар </w:t>
      </w:r>
      <w:r w:rsidRPr="00BA48A7">
        <w:rPr>
          <w:rStyle w:val="af2"/>
          <w:rFonts w:ascii="Times New Roman" w:hAnsi="Times New Roman"/>
          <w:color w:val="212529"/>
          <w:sz w:val="28"/>
          <w:szCs w:val="28"/>
          <w:shd w:val="clear" w:color="auto" w:fill="FFFFFF"/>
        </w:rPr>
        <w:t>«</w:t>
      </w:r>
      <w:proofErr w:type="spellStart"/>
      <w:r w:rsidRPr="00BA48A7">
        <w:rPr>
          <w:rStyle w:val="af2"/>
          <w:rFonts w:ascii="Times New Roman" w:hAnsi="Times New Roman"/>
          <w:color w:val="212529"/>
          <w:sz w:val="28"/>
          <w:szCs w:val="28"/>
          <w:shd w:val="clear" w:color="auto" w:fill="FFFFFF"/>
        </w:rPr>
        <w:t>Перспективи</w:t>
      </w:r>
      <w:proofErr w:type="spellEnd"/>
      <w:r w:rsidRPr="00BA48A7">
        <w:rPr>
          <w:rStyle w:val="af2"/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A48A7">
        <w:rPr>
          <w:rStyle w:val="af2"/>
          <w:rFonts w:ascii="Times New Roman" w:hAnsi="Times New Roman"/>
          <w:color w:val="212529"/>
          <w:sz w:val="28"/>
          <w:szCs w:val="28"/>
          <w:shd w:val="clear" w:color="auto" w:fill="FFFFFF"/>
        </w:rPr>
        <w:t>ефективної</w:t>
      </w:r>
      <w:proofErr w:type="spellEnd"/>
      <w:r w:rsidRPr="00BA48A7">
        <w:rPr>
          <w:rStyle w:val="af2"/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A48A7">
        <w:rPr>
          <w:rStyle w:val="af2"/>
          <w:rFonts w:ascii="Times New Roman" w:hAnsi="Times New Roman"/>
          <w:color w:val="212529"/>
          <w:sz w:val="28"/>
          <w:szCs w:val="28"/>
          <w:shd w:val="clear" w:color="auto" w:fill="FFFFFF"/>
        </w:rPr>
        <w:t>роботи</w:t>
      </w:r>
      <w:proofErr w:type="spellEnd"/>
      <w:r w:rsidRPr="00BA48A7">
        <w:rPr>
          <w:rStyle w:val="af2"/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A48A7">
        <w:rPr>
          <w:rStyle w:val="af2"/>
          <w:rFonts w:ascii="Times New Roman" w:hAnsi="Times New Roman"/>
          <w:color w:val="212529"/>
          <w:sz w:val="28"/>
          <w:szCs w:val="28"/>
          <w:shd w:val="clear" w:color="auto" w:fill="FFFFFF"/>
        </w:rPr>
        <w:t>соціальних</w:t>
      </w:r>
      <w:proofErr w:type="spellEnd"/>
      <w:r w:rsidRPr="00BA48A7">
        <w:rPr>
          <w:rStyle w:val="af2"/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A48A7">
        <w:rPr>
          <w:rStyle w:val="af2"/>
          <w:rFonts w:ascii="Times New Roman" w:hAnsi="Times New Roman"/>
          <w:color w:val="212529"/>
          <w:sz w:val="28"/>
          <w:szCs w:val="28"/>
          <w:shd w:val="clear" w:color="auto" w:fill="FFFFFF"/>
        </w:rPr>
        <w:t>працівників</w:t>
      </w:r>
      <w:proofErr w:type="spellEnd"/>
      <w:r w:rsidRPr="00BA48A7">
        <w:rPr>
          <w:rStyle w:val="af2"/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з </w:t>
      </w:r>
      <w:proofErr w:type="spellStart"/>
      <w:r w:rsidRPr="00BA48A7">
        <w:rPr>
          <w:rStyle w:val="af2"/>
          <w:rFonts w:ascii="Times New Roman" w:hAnsi="Times New Roman"/>
          <w:color w:val="212529"/>
          <w:sz w:val="28"/>
          <w:szCs w:val="28"/>
          <w:shd w:val="clear" w:color="auto" w:fill="FFFFFF"/>
        </w:rPr>
        <w:t>молоддю</w:t>
      </w:r>
      <w:proofErr w:type="spellEnd"/>
      <w:r w:rsidRPr="00BA48A7">
        <w:rPr>
          <w:rStyle w:val="af2"/>
          <w:rFonts w:ascii="Times New Roman" w:hAnsi="Times New Roman"/>
          <w:color w:val="212529"/>
          <w:sz w:val="28"/>
          <w:szCs w:val="28"/>
          <w:shd w:val="clear" w:color="auto" w:fill="FFFFFF"/>
        </w:rPr>
        <w:t>» </w:t>
      </w:r>
      <w:r w:rsidRPr="00BA48A7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 xml:space="preserve">(51 учасник). Організаторами та співорганізаторами семінару – ДУ «Державний інститут сімейної та молодіжної політики», кафедра соціальної педагогіки та соціальної роботи, Молодіжний центр «START» Уманського державного педагогічний університет імені Павла Тичини, Комунальний заклад Київської обласної ради «Пластовий </w:t>
      </w:r>
      <w:proofErr w:type="spellStart"/>
      <w:r w:rsidRPr="00BA48A7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вишкільний</w:t>
      </w:r>
      <w:proofErr w:type="spellEnd"/>
      <w:r w:rsidRPr="00BA48A7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 xml:space="preserve"> центр», Черкаський обласний молодіжний ресурсний центр. </w:t>
      </w:r>
      <w:r w:rsidRPr="00BA48A7">
        <w:rPr>
          <w:rFonts w:ascii="Times New Roman" w:hAnsi="Times New Roman"/>
          <w:sz w:val="28"/>
          <w:szCs w:val="28"/>
        </w:rPr>
        <w:fldChar w:fldCharType="begin"/>
      </w:r>
      <w:r w:rsidRPr="00BA48A7">
        <w:rPr>
          <w:rFonts w:ascii="Times New Roman" w:hAnsi="Times New Roman"/>
          <w:sz w:val="28"/>
          <w:szCs w:val="28"/>
        </w:rPr>
        <w:instrText xml:space="preserve"> HYPERLINK "https://fspo.udpu.edu.ua/відбувся-науково-практичний-семінар-3/" </w:instrText>
      </w:r>
      <w:r w:rsidRPr="00BA48A7">
        <w:rPr>
          <w:rFonts w:ascii="Times New Roman" w:hAnsi="Times New Roman"/>
          <w:sz w:val="28"/>
          <w:szCs w:val="28"/>
        </w:rPr>
        <w:fldChar w:fldCharType="separate"/>
      </w:r>
      <w:r w:rsidRPr="00BA48A7">
        <w:rPr>
          <w:rStyle w:val="a8"/>
          <w:rFonts w:ascii="Times New Roman" w:hAnsi="Times New Roman"/>
          <w:sz w:val="28"/>
          <w:szCs w:val="28"/>
          <w:lang w:val="uk-UA"/>
        </w:rPr>
        <w:t>https://fspo.udpu.edu.ua/відбувся-науково-практичний-семінар-3/</w:t>
      </w:r>
      <w:r w:rsidRPr="00BA48A7">
        <w:rPr>
          <w:rStyle w:val="a8"/>
          <w:rFonts w:ascii="Times New Roman" w:hAnsi="Times New Roman"/>
          <w:sz w:val="28"/>
          <w:szCs w:val="28"/>
          <w:lang w:val="uk-UA"/>
        </w:rPr>
        <w:fldChar w:fldCharType="end"/>
      </w:r>
      <w:r w:rsidRPr="00BA48A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A48A7" w:rsidRPr="00BA48A7" w:rsidRDefault="00BA48A7" w:rsidP="00E12813">
      <w:pPr>
        <w:spacing w:after="0"/>
        <w:ind w:firstLine="709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BA48A7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 xml:space="preserve">- березень 2021 р. – реалізація проекту «Не мовчи», покликаний привернути особливу увагу молодого покоління до масштабної проблеми цькування через </w:t>
      </w:r>
      <w:proofErr w:type="spellStart"/>
      <w:r w:rsidRPr="00BA48A7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інакшість</w:t>
      </w:r>
      <w:proofErr w:type="spellEnd"/>
      <w:r w:rsidRPr="00BA48A7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 xml:space="preserve">. Учнівська молодь мала змогу обговорити пізнавальні відео з даної теми, поділитися думками про психологічний стан жертви цькування, а також отримати інформацію від представників правопорядку про характер відповідальності за дії, </w:t>
      </w:r>
      <w:proofErr w:type="spellStart"/>
      <w:r w:rsidRPr="00BA48A7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повʼязані</w:t>
      </w:r>
      <w:proofErr w:type="spellEnd"/>
      <w:r w:rsidRPr="00BA48A7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 xml:space="preserve"> з </w:t>
      </w:r>
      <w:proofErr w:type="spellStart"/>
      <w:r w:rsidRPr="00BA48A7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булінгом</w:t>
      </w:r>
      <w:proofErr w:type="spellEnd"/>
      <w:r w:rsidRPr="00BA48A7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 xml:space="preserve">. У </w:t>
      </w:r>
      <w:proofErr w:type="spellStart"/>
      <w:r w:rsidRPr="00BA48A7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звʼязку</w:t>
      </w:r>
      <w:proofErr w:type="spellEnd"/>
      <w:r w:rsidRPr="00BA48A7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 xml:space="preserve"> з актуальними подіями особливого поширення набула специфічна форма </w:t>
      </w:r>
      <w:proofErr w:type="spellStart"/>
      <w:r w:rsidRPr="00BA48A7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кібербулінгу</w:t>
      </w:r>
      <w:proofErr w:type="spellEnd"/>
      <w:r w:rsidRPr="00BA48A7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 xml:space="preserve">, яка зародилась в умовах ізоляції за дистанційного навчання. Проект реалізовано факультетом соціальної та психологічної освіти Уманського державного педагогічного університету імені Павла Тичини за підтримки відділу у справах сім’ї та молоді Уманської міської ради, відділу </w:t>
      </w:r>
      <w:r w:rsidRPr="00BA48A7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lastRenderedPageBreak/>
        <w:t xml:space="preserve">освіти Уманської міської ради. </w:t>
      </w:r>
      <w:r w:rsidRPr="00BA48A7">
        <w:rPr>
          <w:rFonts w:ascii="Times New Roman" w:hAnsi="Times New Roman"/>
          <w:sz w:val="28"/>
          <w:szCs w:val="28"/>
        </w:rPr>
        <w:fldChar w:fldCharType="begin"/>
      </w:r>
      <w:r w:rsidRPr="00BA48A7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Pr="00BA48A7">
        <w:rPr>
          <w:rFonts w:ascii="Times New Roman" w:hAnsi="Times New Roman"/>
          <w:sz w:val="28"/>
          <w:szCs w:val="28"/>
        </w:rPr>
        <w:instrText>HYPERLINK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 xml:space="preserve"> "</w:instrText>
      </w:r>
      <w:r w:rsidRPr="00BA48A7">
        <w:rPr>
          <w:rFonts w:ascii="Times New Roman" w:hAnsi="Times New Roman"/>
          <w:sz w:val="28"/>
          <w:szCs w:val="28"/>
        </w:rPr>
        <w:instrText>https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://</w:instrText>
      </w:r>
      <w:r w:rsidRPr="00BA48A7">
        <w:rPr>
          <w:rFonts w:ascii="Times New Roman" w:hAnsi="Times New Roman"/>
          <w:sz w:val="28"/>
          <w:szCs w:val="28"/>
        </w:rPr>
        <w:instrText>fspo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.</w:instrText>
      </w:r>
      <w:r w:rsidRPr="00BA48A7">
        <w:rPr>
          <w:rFonts w:ascii="Times New Roman" w:hAnsi="Times New Roman"/>
          <w:sz w:val="28"/>
          <w:szCs w:val="28"/>
        </w:rPr>
        <w:instrText>udpu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.</w:instrText>
      </w:r>
      <w:r w:rsidRPr="00BA48A7">
        <w:rPr>
          <w:rFonts w:ascii="Times New Roman" w:hAnsi="Times New Roman"/>
          <w:sz w:val="28"/>
          <w:szCs w:val="28"/>
        </w:rPr>
        <w:instrText>edu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.</w:instrText>
      </w:r>
      <w:r w:rsidRPr="00BA48A7">
        <w:rPr>
          <w:rFonts w:ascii="Times New Roman" w:hAnsi="Times New Roman"/>
          <w:sz w:val="28"/>
          <w:szCs w:val="28"/>
        </w:rPr>
        <w:instrText>ua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 xml:space="preserve">/відбулось-перше-дистанційне-заняття/" </w:instrText>
      </w:r>
      <w:r w:rsidRPr="00BA48A7">
        <w:rPr>
          <w:rFonts w:ascii="Times New Roman" w:hAnsi="Times New Roman"/>
          <w:sz w:val="28"/>
          <w:szCs w:val="28"/>
        </w:rPr>
        <w:fldChar w:fldCharType="separate"/>
      </w:r>
      <w:r w:rsidRPr="00BA48A7">
        <w:rPr>
          <w:rStyle w:val="a8"/>
          <w:rFonts w:ascii="Times New Roman" w:hAnsi="Times New Roman"/>
          <w:sz w:val="28"/>
          <w:szCs w:val="28"/>
          <w:lang w:val="uk-UA"/>
        </w:rPr>
        <w:t>https://fspo.udpu.edu.ua/відбулось-перше-дистанційне-заняття/</w:t>
      </w:r>
      <w:r w:rsidRPr="00BA48A7">
        <w:rPr>
          <w:rStyle w:val="a8"/>
          <w:rFonts w:ascii="Times New Roman" w:hAnsi="Times New Roman"/>
          <w:sz w:val="28"/>
          <w:szCs w:val="28"/>
          <w:lang w:val="uk-UA"/>
        </w:rPr>
        <w:fldChar w:fldCharType="end"/>
      </w:r>
      <w:r w:rsidRPr="00BA48A7">
        <w:rPr>
          <w:rStyle w:val="a8"/>
          <w:rFonts w:ascii="Times New Roman" w:hAnsi="Times New Roman"/>
          <w:sz w:val="28"/>
          <w:szCs w:val="28"/>
          <w:lang w:val="uk-UA"/>
        </w:rPr>
        <w:t xml:space="preserve"> </w:t>
      </w:r>
    </w:p>
    <w:p w:rsidR="00BA48A7" w:rsidRPr="00BA48A7" w:rsidRDefault="00BA48A7" w:rsidP="00E1281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8A7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- 14 квітня 2021 року на базі факультету соціальної та психологічної освіти відбулася Всеукраїнська науково-практична конференція </w:t>
      </w:r>
      <w:r w:rsidRPr="00BA48A7">
        <w:rPr>
          <w:rStyle w:val="af2"/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 xml:space="preserve">«Профорієнтація серед учнівської молоді в умовах інклюзивної освіти». </w:t>
      </w:r>
      <w:r w:rsidRPr="00BA48A7">
        <w:rPr>
          <w:rFonts w:ascii="Times New Roman" w:hAnsi="Times New Roman"/>
          <w:sz w:val="28"/>
          <w:szCs w:val="28"/>
        </w:rPr>
        <w:fldChar w:fldCharType="begin"/>
      </w:r>
      <w:r w:rsidRPr="00BA48A7">
        <w:rPr>
          <w:rFonts w:ascii="Times New Roman" w:hAnsi="Times New Roman"/>
          <w:sz w:val="28"/>
          <w:szCs w:val="28"/>
        </w:rPr>
        <w:instrText xml:space="preserve"> HYPERLINK "https://fspo.udpu.edu.ua/всеукраїнська-науково-практична-кон-9/" </w:instrText>
      </w:r>
      <w:r w:rsidRPr="00BA48A7">
        <w:rPr>
          <w:rFonts w:ascii="Times New Roman" w:hAnsi="Times New Roman"/>
          <w:sz w:val="28"/>
          <w:szCs w:val="28"/>
        </w:rPr>
        <w:fldChar w:fldCharType="separate"/>
      </w:r>
      <w:r w:rsidRPr="00BA48A7">
        <w:rPr>
          <w:rStyle w:val="a8"/>
          <w:rFonts w:ascii="Times New Roman" w:hAnsi="Times New Roman"/>
          <w:sz w:val="28"/>
          <w:szCs w:val="28"/>
          <w:lang w:val="uk-UA"/>
        </w:rPr>
        <w:t>https://fspo.udpu.edu.ua/всеукраїнська-науково-практична-кон-9/</w:t>
      </w:r>
      <w:r w:rsidRPr="00BA48A7">
        <w:rPr>
          <w:rStyle w:val="a8"/>
          <w:rFonts w:ascii="Times New Roman" w:hAnsi="Times New Roman"/>
          <w:sz w:val="28"/>
          <w:szCs w:val="28"/>
          <w:lang w:val="uk-UA"/>
        </w:rPr>
        <w:fldChar w:fldCharType="end"/>
      </w:r>
      <w:r w:rsidRPr="00BA48A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A48A7" w:rsidRPr="00BA48A7" w:rsidRDefault="00BA48A7" w:rsidP="00E1281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8A7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 xml:space="preserve">- 16 квітня 2021 року, на базі факультету соціальної та психологічної освіти відбувся науково-практичний </w:t>
      </w:r>
      <w:proofErr w:type="spellStart"/>
      <w:r w:rsidRPr="00BA48A7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онлайн</w:t>
      </w:r>
      <w:proofErr w:type="spellEnd"/>
      <w:r w:rsidRPr="00BA48A7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 xml:space="preserve"> семінар «Громадські організації людей з інвалідністю крізь призму надання соціальних послуг». </w:t>
      </w:r>
      <w:r w:rsidRPr="00BA48A7">
        <w:rPr>
          <w:rFonts w:ascii="Times New Roman" w:hAnsi="Times New Roman"/>
          <w:sz w:val="28"/>
          <w:szCs w:val="28"/>
        </w:rPr>
        <w:fldChar w:fldCharType="begin"/>
      </w:r>
      <w:r w:rsidRPr="00BA48A7">
        <w:rPr>
          <w:rFonts w:ascii="Times New Roman" w:hAnsi="Times New Roman"/>
          <w:sz w:val="28"/>
          <w:szCs w:val="28"/>
        </w:rPr>
        <w:instrText xml:space="preserve"> HYPERLINK "https://fspo.udpu.edu.ua/науково-практичний-онлайн-семінар-г/" </w:instrText>
      </w:r>
      <w:r w:rsidRPr="00BA48A7">
        <w:rPr>
          <w:rFonts w:ascii="Times New Roman" w:hAnsi="Times New Roman"/>
          <w:sz w:val="28"/>
          <w:szCs w:val="28"/>
        </w:rPr>
        <w:fldChar w:fldCharType="separate"/>
      </w:r>
      <w:r w:rsidRPr="00BA48A7">
        <w:rPr>
          <w:rStyle w:val="a8"/>
          <w:rFonts w:ascii="Times New Roman" w:hAnsi="Times New Roman"/>
          <w:sz w:val="28"/>
          <w:szCs w:val="28"/>
          <w:lang w:val="uk-UA"/>
        </w:rPr>
        <w:t>https://fspo.udpu.edu.ua/науково-практичний-онлайн-семінар-г/</w:t>
      </w:r>
      <w:r w:rsidRPr="00BA48A7">
        <w:rPr>
          <w:rStyle w:val="a8"/>
          <w:rFonts w:ascii="Times New Roman" w:hAnsi="Times New Roman"/>
          <w:sz w:val="28"/>
          <w:szCs w:val="28"/>
          <w:lang w:val="uk-UA"/>
        </w:rPr>
        <w:fldChar w:fldCharType="end"/>
      </w:r>
    </w:p>
    <w:p w:rsidR="00BA48A7" w:rsidRPr="00BA48A7" w:rsidRDefault="00BA48A7" w:rsidP="00E12813">
      <w:pPr>
        <w:spacing w:after="0"/>
        <w:ind w:firstLine="709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BA48A7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 xml:space="preserve">- 16 </w:t>
      </w:r>
      <w:proofErr w:type="spellStart"/>
      <w:r w:rsidRPr="00BA48A7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квітня</w:t>
      </w:r>
      <w:proofErr w:type="spellEnd"/>
      <w:r w:rsidRPr="00BA48A7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 2021 р. на факультеті відбулося засідання команди психолого-педагогічного супроводу студентів з ООП  відповідно до «Положення про команду психолого-педагогічного супроводу студентів з особливими освітніми потребами УДПУ імені Павла Тичини».</w:t>
      </w:r>
      <w:hyperlink r:id="rId11" w:history="1">
        <w:r w:rsidRPr="00BA48A7">
          <w:rPr>
            <w:rStyle w:val="a8"/>
            <w:rFonts w:ascii="Times New Roman" w:hAnsi="Times New Roman"/>
            <w:sz w:val="28"/>
            <w:szCs w:val="28"/>
            <w:shd w:val="clear" w:color="auto" w:fill="FFFFFF"/>
          </w:rPr>
          <w:t>https://fspo.udpu.edu.ua/відбулося-засідання-команди-психоло/</w:t>
        </w:r>
      </w:hyperlink>
    </w:p>
    <w:p w:rsidR="00BA48A7" w:rsidRPr="00BA48A7" w:rsidRDefault="00BA48A7" w:rsidP="00E1281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8A7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- 22 квітня 2021 року на базі факультету соціальної та психологічної освіти відбулася Всеукраїнська науково-практична конференція </w:t>
      </w:r>
      <w:r w:rsidRPr="00BA48A7">
        <w:rPr>
          <w:rStyle w:val="af2"/>
          <w:rFonts w:ascii="Times New Roman" w:hAnsi="Times New Roman"/>
          <w:color w:val="212529"/>
          <w:sz w:val="28"/>
          <w:szCs w:val="28"/>
          <w:shd w:val="clear" w:color="auto" w:fill="FFFFFF"/>
        </w:rPr>
        <w:t>«</w:t>
      </w:r>
      <w:proofErr w:type="spellStart"/>
      <w:r w:rsidRPr="00BA48A7">
        <w:rPr>
          <w:rStyle w:val="af2"/>
          <w:rFonts w:ascii="Times New Roman" w:hAnsi="Times New Roman"/>
          <w:color w:val="212529"/>
          <w:sz w:val="28"/>
          <w:szCs w:val="28"/>
          <w:shd w:val="clear" w:color="auto" w:fill="FFFFFF"/>
        </w:rPr>
        <w:t>Актуальні</w:t>
      </w:r>
      <w:proofErr w:type="spellEnd"/>
      <w:r w:rsidRPr="00BA48A7">
        <w:rPr>
          <w:rStyle w:val="af2"/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A48A7">
        <w:rPr>
          <w:rStyle w:val="af2"/>
          <w:rFonts w:ascii="Times New Roman" w:hAnsi="Times New Roman"/>
          <w:color w:val="212529"/>
          <w:sz w:val="28"/>
          <w:szCs w:val="28"/>
          <w:shd w:val="clear" w:color="auto" w:fill="FFFFFF"/>
        </w:rPr>
        <w:t>проблеми</w:t>
      </w:r>
      <w:proofErr w:type="spellEnd"/>
      <w:r w:rsidRPr="00BA48A7">
        <w:rPr>
          <w:rStyle w:val="af2"/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A48A7">
        <w:rPr>
          <w:rStyle w:val="af2"/>
          <w:rFonts w:ascii="Times New Roman" w:hAnsi="Times New Roman"/>
          <w:color w:val="212529"/>
          <w:sz w:val="28"/>
          <w:szCs w:val="28"/>
          <w:shd w:val="clear" w:color="auto" w:fill="FFFFFF"/>
        </w:rPr>
        <w:t>підготовки</w:t>
      </w:r>
      <w:proofErr w:type="spellEnd"/>
      <w:r w:rsidRPr="00BA48A7">
        <w:rPr>
          <w:rStyle w:val="af2"/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A48A7">
        <w:rPr>
          <w:rStyle w:val="af2"/>
          <w:rFonts w:ascii="Times New Roman" w:hAnsi="Times New Roman"/>
          <w:color w:val="212529"/>
          <w:sz w:val="28"/>
          <w:szCs w:val="28"/>
          <w:shd w:val="clear" w:color="auto" w:fill="FFFFFF"/>
        </w:rPr>
        <w:t>фахівців</w:t>
      </w:r>
      <w:proofErr w:type="spellEnd"/>
      <w:r w:rsidRPr="00BA48A7">
        <w:rPr>
          <w:rStyle w:val="af2"/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A48A7">
        <w:rPr>
          <w:rStyle w:val="af2"/>
          <w:rFonts w:ascii="Times New Roman" w:hAnsi="Times New Roman"/>
          <w:color w:val="212529"/>
          <w:sz w:val="28"/>
          <w:szCs w:val="28"/>
          <w:shd w:val="clear" w:color="auto" w:fill="FFFFFF"/>
        </w:rPr>
        <w:t>соціальної</w:t>
      </w:r>
      <w:proofErr w:type="spellEnd"/>
      <w:r w:rsidRPr="00BA48A7">
        <w:rPr>
          <w:rStyle w:val="af2"/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BA48A7">
        <w:rPr>
          <w:rStyle w:val="af2"/>
          <w:rFonts w:ascii="Times New Roman" w:hAnsi="Times New Roman"/>
          <w:color w:val="212529"/>
          <w:sz w:val="28"/>
          <w:szCs w:val="28"/>
          <w:shd w:val="clear" w:color="auto" w:fill="FFFFFF"/>
        </w:rPr>
        <w:t>сфери</w:t>
      </w:r>
      <w:proofErr w:type="spellEnd"/>
      <w:r w:rsidRPr="00BA48A7">
        <w:rPr>
          <w:rStyle w:val="af2"/>
          <w:rFonts w:ascii="Times New Roman" w:hAnsi="Times New Roman"/>
          <w:color w:val="212529"/>
          <w:sz w:val="28"/>
          <w:szCs w:val="28"/>
          <w:shd w:val="clear" w:color="auto" w:fill="FFFFFF"/>
        </w:rPr>
        <w:t>»</w:t>
      </w:r>
      <w:r w:rsidRPr="00BA48A7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 xml:space="preserve">, організатором якої була кафедра соціальної педагогіки та соціальної роботи. </w:t>
      </w:r>
      <w:r w:rsidRPr="00BA48A7">
        <w:rPr>
          <w:rFonts w:ascii="Times New Roman" w:hAnsi="Times New Roman"/>
          <w:sz w:val="28"/>
          <w:szCs w:val="28"/>
        </w:rPr>
        <w:fldChar w:fldCharType="begin"/>
      </w:r>
      <w:r w:rsidRPr="00BA48A7">
        <w:rPr>
          <w:rFonts w:ascii="Times New Roman" w:hAnsi="Times New Roman"/>
          <w:sz w:val="28"/>
          <w:szCs w:val="28"/>
        </w:rPr>
        <w:instrText xml:space="preserve"> HYPERLINK "https://fspo.udpu.edu.ua/всеукраїнська-науково-практична-кон-10/" </w:instrText>
      </w:r>
      <w:r w:rsidRPr="00BA48A7">
        <w:rPr>
          <w:rFonts w:ascii="Times New Roman" w:hAnsi="Times New Roman"/>
          <w:sz w:val="28"/>
          <w:szCs w:val="28"/>
        </w:rPr>
        <w:fldChar w:fldCharType="separate"/>
      </w:r>
      <w:r w:rsidRPr="00BA48A7">
        <w:rPr>
          <w:rStyle w:val="a8"/>
          <w:rFonts w:ascii="Times New Roman" w:hAnsi="Times New Roman"/>
          <w:sz w:val="28"/>
          <w:szCs w:val="28"/>
          <w:lang w:val="uk-UA"/>
        </w:rPr>
        <w:t>https://fspo.udpu.edu.ua/всеукраїнська-науково-практична-кон-10/</w:t>
      </w:r>
      <w:r w:rsidRPr="00BA48A7">
        <w:rPr>
          <w:rStyle w:val="a8"/>
          <w:rFonts w:ascii="Times New Roman" w:hAnsi="Times New Roman"/>
          <w:sz w:val="28"/>
          <w:szCs w:val="28"/>
          <w:lang w:val="uk-UA"/>
        </w:rPr>
        <w:fldChar w:fldCharType="end"/>
      </w:r>
    </w:p>
    <w:p w:rsidR="00BA48A7" w:rsidRPr="00BA48A7" w:rsidRDefault="00BA48A7" w:rsidP="00E12813">
      <w:pPr>
        <w:spacing w:after="0"/>
        <w:ind w:firstLine="709"/>
        <w:jc w:val="both"/>
        <w:rPr>
          <w:rFonts w:ascii="Times New Roman" w:hAnsi="Times New Roman"/>
          <w:color w:val="212529"/>
          <w:sz w:val="28"/>
          <w:szCs w:val="28"/>
          <w:lang w:val="uk-UA" w:eastAsia="uk-UA"/>
        </w:rPr>
      </w:pPr>
      <w:r w:rsidRPr="00BA48A7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 xml:space="preserve">- </w:t>
      </w:r>
      <w:r w:rsidRPr="00BA48A7">
        <w:rPr>
          <w:rFonts w:ascii="Times New Roman" w:hAnsi="Times New Roman"/>
          <w:color w:val="212529"/>
          <w:sz w:val="28"/>
          <w:szCs w:val="28"/>
          <w:lang w:val="uk-UA" w:eastAsia="uk-UA"/>
        </w:rPr>
        <w:t>27 травня 2021 року відбувся ІІ Всеукраїнський науково-практичний он-лайн симпозіум з</w:t>
      </w:r>
      <w:r w:rsidRPr="00BA48A7">
        <w:rPr>
          <w:rFonts w:ascii="Times New Roman" w:hAnsi="Times New Roman"/>
          <w:color w:val="212529"/>
          <w:sz w:val="28"/>
          <w:szCs w:val="28"/>
          <w:lang w:eastAsia="uk-UA"/>
        </w:rPr>
        <w:t> </w:t>
      </w:r>
      <w:r w:rsidRPr="00BA48A7">
        <w:rPr>
          <w:rFonts w:ascii="Times New Roman" w:hAnsi="Times New Roman"/>
          <w:bCs/>
          <w:sz w:val="28"/>
          <w:szCs w:val="28"/>
          <w:lang w:val="uk-UA" w:eastAsia="uk-UA"/>
        </w:rPr>
        <w:t>«</w:t>
      </w:r>
      <w:proofErr w:type="spellStart"/>
      <w:r w:rsidRPr="00BA48A7">
        <w:rPr>
          <w:rFonts w:ascii="Times New Roman" w:hAnsi="Times New Roman"/>
          <w:bCs/>
          <w:sz w:val="28"/>
          <w:szCs w:val="28"/>
          <w:lang w:val="uk-UA" w:eastAsia="uk-UA"/>
        </w:rPr>
        <w:t>Інклюзивно</w:t>
      </w:r>
      <w:proofErr w:type="spellEnd"/>
      <w:r w:rsidRPr="00BA48A7">
        <w:rPr>
          <w:rFonts w:ascii="Times New Roman" w:hAnsi="Times New Roman"/>
          <w:bCs/>
          <w:sz w:val="28"/>
          <w:szCs w:val="28"/>
          <w:lang w:val="uk-UA" w:eastAsia="uk-UA"/>
        </w:rPr>
        <w:t xml:space="preserve"> реабілітаційно-соціального туризму»</w:t>
      </w:r>
      <w:r w:rsidRPr="00BA48A7">
        <w:rPr>
          <w:rFonts w:ascii="Times New Roman" w:hAnsi="Times New Roman"/>
          <w:color w:val="212529"/>
          <w:sz w:val="28"/>
          <w:szCs w:val="28"/>
          <w:lang w:eastAsia="uk-UA"/>
        </w:rPr>
        <w:t> </w:t>
      </w:r>
      <w:r w:rsidRPr="00BA48A7">
        <w:rPr>
          <w:rFonts w:ascii="Times New Roman" w:hAnsi="Times New Roman"/>
          <w:color w:val="212529"/>
          <w:sz w:val="28"/>
          <w:szCs w:val="28"/>
          <w:lang w:val="uk-UA" w:eastAsia="uk-UA"/>
        </w:rPr>
        <w:t>з міжнародною участю. Результатом</w:t>
      </w:r>
      <w:r w:rsidRPr="00BA48A7">
        <w:rPr>
          <w:rFonts w:ascii="Times New Roman" w:hAnsi="Times New Roman"/>
          <w:color w:val="212529"/>
          <w:sz w:val="28"/>
          <w:szCs w:val="28"/>
          <w:lang w:eastAsia="uk-UA"/>
        </w:rPr>
        <w:t> </w:t>
      </w:r>
      <w:r w:rsidRPr="00BA48A7">
        <w:rPr>
          <w:rFonts w:ascii="Times New Roman" w:hAnsi="Times New Roman"/>
          <w:bCs/>
          <w:sz w:val="28"/>
          <w:szCs w:val="28"/>
          <w:lang w:val="uk-UA" w:eastAsia="uk-UA"/>
        </w:rPr>
        <w:t>ІІ Всеукраїнського науково-практичного он-лайн симпозіуму з «Інклюзивного реабілітаційно-соціального туризму»</w:t>
      </w:r>
      <w:r w:rsidRPr="00BA48A7">
        <w:rPr>
          <w:rFonts w:ascii="Times New Roman" w:hAnsi="Times New Roman"/>
          <w:bCs/>
          <w:sz w:val="28"/>
          <w:szCs w:val="28"/>
          <w:lang w:eastAsia="uk-UA"/>
        </w:rPr>
        <w:t> </w:t>
      </w:r>
      <w:r w:rsidRPr="00BA48A7">
        <w:rPr>
          <w:rFonts w:ascii="Times New Roman" w:hAnsi="Times New Roman"/>
          <w:color w:val="212529"/>
          <w:sz w:val="28"/>
          <w:szCs w:val="28"/>
          <w:lang w:val="uk-UA" w:eastAsia="uk-UA"/>
        </w:rPr>
        <w:t xml:space="preserve">стала резолюція симпозіуму, яка має науково-практичне вирішення для створення </w:t>
      </w:r>
      <w:proofErr w:type="spellStart"/>
      <w:r w:rsidRPr="00BA48A7">
        <w:rPr>
          <w:rFonts w:ascii="Times New Roman" w:hAnsi="Times New Roman"/>
          <w:color w:val="212529"/>
          <w:sz w:val="28"/>
          <w:szCs w:val="28"/>
          <w:lang w:val="uk-UA" w:eastAsia="uk-UA"/>
        </w:rPr>
        <w:t>безбар’єрного</w:t>
      </w:r>
      <w:proofErr w:type="spellEnd"/>
      <w:r w:rsidRPr="00BA48A7">
        <w:rPr>
          <w:rFonts w:ascii="Times New Roman" w:hAnsi="Times New Roman"/>
          <w:color w:val="212529"/>
          <w:sz w:val="28"/>
          <w:szCs w:val="28"/>
          <w:lang w:val="uk-UA" w:eastAsia="uk-UA"/>
        </w:rPr>
        <w:t xml:space="preserve"> простору в Україні з урахуванням інклюзивної інтеграції. </w:t>
      </w:r>
      <w:r w:rsidRPr="00BA48A7">
        <w:rPr>
          <w:rFonts w:ascii="Times New Roman" w:hAnsi="Times New Roman"/>
          <w:sz w:val="28"/>
          <w:szCs w:val="28"/>
        </w:rPr>
        <w:fldChar w:fldCharType="begin"/>
      </w:r>
      <w:r w:rsidRPr="00BA48A7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Pr="00BA48A7">
        <w:rPr>
          <w:rFonts w:ascii="Times New Roman" w:hAnsi="Times New Roman"/>
          <w:sz w:val="28"/>
          <w:szCs w:val="28"/>
        </w:rPr>
        <w:instrText>HYPERLINK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 xml:space="preserve"> "</w:instrText>
      </w:r>
      <w:r w:rsidRPr="00BA48A7">
        <w:rPr>
          <w:rFonts w:ascii="Times New Roman" w:hAnsi="Times New Roman"/>
          <w:sz w:val="28"/>
          <w:szCs w:val="28"/>
        </w:rPr>
        <w:instrText>https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://</w:instrText>
      </w:r>
      <w:r w:rsidRPr="00BA48A7">
        <w:rPr>
          <w:rFonts w:ascii="Times New Roman" w:hAnsi="Times New Roman"/>
          <w:sz w:val="28"/>
          <w:szCs w:val="28"/>
        </w:rPr>
        <w:instrText>fspo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.</w:instrText>
      </w:r>
      <w:r w:rsidRPr="00BA48A7">
        <w:rPr>
          <w:rFonts w:ascii="Times New Roman" w:hAnsi="Times New Roman"/>
          <w:sz w:val="28"/>
          <w:szCs w:val="28"/>
        </w:rPr>
        <w:instrText>udpu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.</w:instrText>
      </w:r>
      <w:r w:rsidRPr="00BA48A7">
        <w:rPr>
          <w:rFonts w:ascii="Times New Roman" w:hAnsi="Times New Roman"/>
          <w:sz w:val="28"/>
          <w:szCs w:val="28"/>
        </w:rPr>
        <w:instrText>edu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.</w:instrText>
      </w:r>
      <w:r w:rsidRPr="00BA48A7">
        <w:rPr>
          <w:rFonts w:ascii="Times New Roman" w:hAnsi="Times New Roman"/>
          <w:sz w:val="28"/>
          <w:szCs w:val="28"/>
        </w:rPr>
        <w:instrText>ua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/%</w:instrText>
      </w:r>
      <w:r w:rsidRPr="00BA48A7">
        <w:rPr>
          <w:rFonts w:ascii="Times New Roman" w:hAnsi="Times New Roman"/>
          <w:sz w:val="28"/>
          <w:szCs w:val="28"/>
        </w:rPr>
        <w:instrText>d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1%96%</w:instrText>
      </w:r>
      <w:r w:rsidRPr="00BA48A7">
        <w:rPr>
          <w:rFonts w:ascii="Times New Roman" w:hAnsi="Times New Roman"/>
          <w:sz w:val="28"/>
          <w:szCs w:val="28"/>
        </w:rPr>
        <w:instrText>d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1%96-%</w:instrText>
      </w:r>
      <w:r w:rsidRPr="00BA48A7">
        <w:rPr>
          <w:rFonts w:ascii="Times New Roman" w:hAnsi="Times New Roman"/>
          <w:sz w:val="28"/>
          <w:szCs w:val="28"/>
        </w:rPr>
        <w:instrText>d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0%</w:instrText>
      </w:r>
      <w:r w:rsidRPr="00BA48A7">
        <w:rPr>
          <w:rFonts w:ascii="Times New Roman" w:hAnsi="Times New Roman"/>
          <w:sz w:val="28"/>
          <w:szCs w:val="28"/>
        </w:rPr>
        <w:instrText>b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2%</w:instrText>
      </w:r>
      <w:r w:rsidRPr="00BA48A7">
        <w:rPr>
          <w:rFonts w:ascii="Times New Roman" w:hAnsi="Times New Roman"/>
          <w:sz w:val="28"/>
          <w:szCs w:val="28"/>
        </w:rPr>
        <w:instrText>d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1%81%</w:instrText>
      </w:r>
      <w:r w:rsidRPr="00BA48A7">
        <w:rPr>
          <w:rFonts w:ascii="Times New Roman" w:hAnsi="Times New Roman"/>
          <w:sz w:val="28"/>
          <w:szCs w:val="28"/>
        </w:rPr>
        <w:instrText>d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0%</w:instrText>
      </w:r>
      <w:r w:rsidRPr="00BA48A7">
        <w:rPr>
          <w:rFonts w:ascii="Times New Roman" w:hAnsi="Times New Roman"/>
          <w:sz w:val="28"/>
          <w:szCs w:val="28"/>
        </w:rPr>
        <w:instrText>b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5%</w:instrText>
      </w:r>
      <w:r w:rsidRPr="00BA48A7">
        <w:rPr>
          <w:rFonts w:ascii="Times New Roman" w:hAnsi="Times New Roman"/>
          <w:sz w:val="28"/>
          <w:szCs w:val="28"/>
        </w:rPr>
        <w:instrText>d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1%83%</w:instrText>
      </w:r>
      <w:r w:rsidRPr="00BA48A7">
        <w:rPr>
          <w:rFonts w:ascii="Times New Roman" w:hAnsi="Times New Roman"/>
          <w:sz w:val="28"/>
          <w:szCs w:val="28"/>
        </w:rPr>
        <w:instrText>d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0%</w:instrText>
      </w:r>
      <w:r w:rsidRPr="00BA48A7">
        <w:rPr>
          <w:rFonts w:ascii="Times New Roman" w:hAnsi="Times New Roman"/>
          <w:sz w:val="28"/>
          <w:szCs w:val="28"/>
        </w:rPr>
        <w:instrText>ba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%</w:instrText>
      </w:r>
      <w:r w:rsidRPr="00BA48A7">
        <w:rPr>
          <w:rFonts w:ascii="Times New Roman" w:hAnsi="Times New Roman"/>
          <w:sz w:val="28"/>
          <w:szCs w:val="28"/>
        </w:rPr>
        <w:instrText>d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1%80%</w:instrText>
      </w:r>
      <w:r w:rsidRPr="00BA48A7">
        <w:rPr>
          <w:rFonts w:ascii="Times New Roman" w:hAnsi="Times New Roman"/>
          <w:sz w:val="28"/>
          <w:szCs w:val="28"/>
        </w:rPr>
        <w:instrText>d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0%</w:instrText>
      </w:r>
      <w:r w:rsidRPr="00BA48A7">
        <w:rPr>
          <w:rFonts w:ascii="Times New Roman" w:hAnsi="Times New Roman"/>
          <w:sz w:val="28"/>
          <w:szCs w:val="28"/>
        </w:rPr>
        <w:instrText>b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0%</w:instrText>
      </w:r>
      <w:r w:rsidRPr="00BA48A7">
        <w:rPr>
          <w:rFonts w:ascii="Times New Roman" w:hAnsi="Times New Roman"/>
          <w:sz w:val="28"/>
          <w:szCs w:val="28"/>
        </w:rPr>
        <w:instrText>d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1%97%</w:instrText>
      </w:r>
      <w:r w:rsidRPr="00BA48A7">
        <w:rPr>
          <w:rFonts w:ascii="Times New Roman" w:hAnsi="Times New Roman"/>
          <w:sz w:val="28"/>
          <w:szCs w:val="28"/>
        </w:rPr>
        <w:instrText>d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0%</w:instrText>
      </w:r>
      <w:r w:rsidRPr="00BA48A7">
        <w:rPr>
          <w:rFonts w:ascii="Times New Roman" w:hAnsi="Times New Roman"/>
          <w:sz w:val="28"/>
          <w:szCs w:val="28"/>
        </w:rPr>
        <w:instrText>bd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%</w:instrText>
      </w:r>
      <w:r w:rsidRPr="00BA48A7">
        <w:rPr>
          <w:rFonts w:ascii="Times New Roman" w:hAnsi="Times New Roman"/>
          <w:sz w:val="28"/>
          <w:szCs w:val="28"/>
        </w:rPr>
        <w:instrText>d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1%81%</w:instrText>
      </w:r>
      <w:r w:rsidRPr="00BA48A7">
        <w:rPr>
          <w:rFonts w:ascii="Times New Roman" w:hAnsi="Times New Roman"/>
          <w:sz w:val="28"/>
          <w:szCs w:val="28"/>
        </w:rPr>
        <w:instrText>d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1%8</w:instrText>
      </w:r>
      <w:r w:rsidRPr="00BA48A7">
        <w:rPr>
          <w:rFonts w:ascii="Times New Roman" w:hAnsi="Times New Roman"/>
          <w:sz w:val="28"/>
          <w:szCs w:val="28"/>
        </w:rPr>
        <w:instrText>c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%</w:instrText>
      </w:r>
      <w:r w:rsidRPr="00BA48A7">
        <w:rPr>
          <w:rFonts w:ascii="Times New Roman" w:hAnsi="Times New Roman"/>
          <w:sz w:val="28"/>
          <w:szCs w:val="28"/>
        </w:rPr>
        <w:instrText>d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0%</w:instrText>
      </w:r>
      <w:r w:rsidRPr="00BA48A7">
        <w:rPr>
          <w:rFonts w:ascii="Times New Roman" w:hAnsi="Times New Roman"/>
          <w:sz w:val="28"/>
          <w:szCs w:val="28"/>
        </w:rPr>
        <w:instrText>ba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%</w:instrText>
      </w:r>
      <w:r w:rsidRPr="00BA48A7">
        <w:rPr>
          <w:rFonts w:ascii="Times New Roman" w:hAnsi="Times New Roman"/>
          <w:sz w:val="28"/>
          <w:szCs w:val="28"/>
        </w:rPr>
        <w:instrText>d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0%</w:instrText>
      </w:r>
      <w:r w:rsidRPr="00BA48A7">
        <w:rPr>
          <w:rFonts w:ascii="Times New Roman" w:hAnsi="Times New Roman"/>
          <w:sz w:val="28"/>
          <w:szCs w:val="28"/>
        </w:rPr>
        <w:instrText>b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8%</w:instrText>
      </w:r>
      <w:r w:rsidRPr="00BA48A7">
        <w:rPr>
          <w:rFonts w:ascii="Times New Roman" w:hAnsi="Times New Roman"/>
          <w:sz w:val="28"/>
          <w:szCs w:val="28"/>
        </w:rPr>
        <w:instrText>d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0%</w:instrText>
      </w:r>
      <w:r w:rsidRPr="00BA48A7">
        <w:rPr>
          <w:rFonts w:ascii="Times New Roman" w:hAnsi="Times New Roman"/>
          <w:sz w:val="28"/>
          <w:szCs w:val="28"/>
        </w:rPr>
        <w:instrText>b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9-%</w:instrText>
      </w:r>
      <w:r w:rsidRPr="00BA48A7">
        <w:rPr>
          <w:rFonts w:ascii="Times New Roman" w:hAnsi="Times New Roman"/>
          <w:sz w:val="28"/>
          <w:szCs w:val="28"/>
        </w:rPr>
        <w:instrText>d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0%</w:instrText>
      </w:r>
      <w:r w:rsidRPr="00BA48A7">
        <w:rPr>
          <w:rFonts w:ascii="Times New Roman" w:hAnsi="Times New Roman"/>
          <w:sz w:val="28"/>
          <w:szCs w:val="28"/>
        </w:rPr>
        <w:instrText>bd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%</w:instrText>
      </w:r>
      <w:r w:rsidRPr="00BA48A7">
        <w:rPr>
          <w:rFonts w:ascii="Times New Roman" w:hAnsi="Times New Roman"/>
          <w:sz w:val="28"/>
          <w:szCs w:val="28"/>
        </w:rPr>
        <w:instrText>d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0%</w:instrText>
      </w:r>
      <w:r w:rsidRPr="00BA48A7">
        <w:rPr>
          <w:rFonts w:ascii="Times New Roman" w:hAnsi="Times New Roman"/>
          <w:sz w:val="28"/>
          <w:szCs w:val="28"/>
        </w:rPr>
        <w:instrText>b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0%</w:instrText>
      </w:r>
      <w:r w:rsidRPr="00BA48A7">
        <w:rPr>
          <w:rFonts w:ascii="Times New Roman" w:hAnsi="Times New Roman"/>
          <w:sz w:val="28"/>
          <w:szCs w:val="28"/>
        </w:rPr>
        <w:instrText>d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1%83%</w:instrText>
      </w:r>
      <w:r w:rsidRPr="00BA48A7">
        <w:rPr>
          <w:rFonts w:ascii="Times New Roman" w:hAnsi="Times New Roman"/>
          <w:sz w:val="28"/>
          <w:szCs w:val="28"/>
        </w:rPr>
        <w:instrText>d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0%</w:instrText>
      </w:r>
      <w:r w:rsidRPr="00BA48A7">
        <w:rPr>
          <w:rFonts w:ascii="Times New Roman" w:hAnsi="Times New Roman"/>
          <w:sz w:val="28"/>
          <w:szCs w:val="28"/>
        </w:rPr>
        <w:instrText>ba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%</w:instrText>
      </w:r>
      <w:r w:rsidRPr="00BA48A7">
        <w:rPr>
          <w:rFonts w:ascii="Times New Roman" w:hAnsi="Times New Roman"/>
          <w:sz w:val="28"/>
          <w:szCs w:val="28"/>
        </w:rPr>
        <w:instrText>d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0%</w:instrText>
      </w:r>
      <w:r w:rsidRPr="00BA48A7">
        <w:rPr>
          <w:rFonts w:ascii="Times New Roman" w:hAnsi="Times New Roman"/>
          <w:sz w:val="28"/>
          <w:szCs w:val="28"/>
        </w:rPr>
        <w:instrText>be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%</w:instrText>
      </w:r>
      <w:r w:rsidRPr="00BA48A7">
        <w:rPr>
          <w:rFonts w:ascii="Times New Roman" w:hAnsi="Times New Roman"/>
          <w:sz w:val="28"/>
          <w:szCs w:val="28"/>
        </w:rPr>
        <w:instrText>d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0%</w:instrText>
      </w:r>
      <w:r w:rsidRPr="00BA48A7">
        <w:rPr>
          <w:rFonts w:ascii="Times New Roman" w:hAnsi="Times New Roman"/>
          <w:sz w:val="28"/>
          <w:szCs w:val="28"/>
        </w:rPr>
        <w:instrText>b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2%</w:instrText>
      </w:r>
      <w:r w:rsidRPr="00BA48A7">
        <w:rPr>
          <w:rFonts w:ascii="Times New Roman" w:hAnsi="Times New Roman"/>
          <w:sz w:val="28"/>
          <w:szCs w:val="28"/>
        </w:rPr>
        <w:instrText>d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0%</w:instrText>
      </w:r>
      <w:r w:rsidRPr="00BA48A7">
        <w:rPr>
          <w:rFonts w:ascii="Times New Roman" w:hAnsi="Times New Roman"/>
          <w:sz w:val="28"/>
          <w:szCs w:val="28"/>
        </w:rPr>
        <w:instrText>be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-%</w:instrText>
      </w:r>
      <w:r w:rsidRPr="00BA48A7">
        <w:rPr>
          <w:rFonts w:ascii="Times New Roman" w:hAnsi="Times New Roman"/>
          <w:sz w:val="28"/>
          <w:szCs w:val="28"/>
        </w:rPr>
        <w:instrText>d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0%</w:instrText>
      </w:r>
      <w:r w:rsidRPr="00BA48A7">
        <w:rPr>
          <w:rFonts w:ascii="Times New Roman" w:hAnsi="Times New Roman"/>
          <w:sz w:val="28"/>
          <w:szCs w:val="28"/>
        </w:rPr>
        <w:instrText>bf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%</w:instrText>
      </w:r>
      <w:r w:rsidRPr="00BA48A7">
        <w:rPr>
          <w:rFonts w:ascii="Times New Roman" w:hAnsi="Times New Roman"/>
          <w:sz w:val="28"/>
          <w:szCs w:val="28"/>
        </w:rPr>
        <w:instrText>d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1%80%</w:instrText>
      </w:r>
      <w:r w:rsidRPr="00BA48A7">
        <w:rPr>
          <w:rFonts w:ascii="Times New Roman" w:hAnsi="Times New Roman"/>
          <w:sz w:val="28"/>
          <w:szCs w:val="28"/>
        </w:rPr>
        <w:instrText>d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0%</w:instrText>
      </w:r>
      <w:r w:rsidRPr="00BA48A7">
        <w:rPr>
          <w:rFonts w:ascii="Times New Roman" w:hAnsi="Times New Roman"/>
          <w:sz w:val="28"/>
          <w:szCs w:val="28"/>
        </w:rPr>
        <w:instrText>b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0%</w:instrText>
      </w:r>
      <w:r w:rsidRPr="00BA48A7">
        <w:rPr>
          <w:rFonts w:ascii="Times New Roman" w:hAnsi="Times New Roman"/>
          <w:sz w:val="28"/>
          <w:szCs w:val="28"/>
        </w:rPr>
        <w:instrText>d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0%</w:instrText>
      </w:r>
      <w:r w:rsidRPr="00BA48A7">
        <w:rPr>
          <w:rFonts w:ascii="Times New Roman" w:hAnsi="Times New Roman"/>
          <w:sz w:val="28"/>
          <w:szCs w:val="28"/>
        </w:rPr>
        <w:instrText>ba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%</w:instrText>
      </w:r>
      <w:r w:rsidRPr="00BA48A7">
        <w:rPr>
          <w:rFonts w:ascii="Times New Roman" w:hAnsi="Times New Roman"/>
          <w:sz w:val="28"/>
          <w:szCs w:val="28"/>
        </w:rPr>
        <w:instrText>d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1%82%</w:instrText>
      </w:r>
      <w:r w:rsidRPr="00BA48A7">
        <w:rPr>
          <w:rFonts w:ascii="Times New Roman" w:hAnsi="Times New Roman"/>
          <w:sz w:val="28"/>
          <w:szCs w:val="28"/>
        </w:rPr>
        <w:instrText>d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0%</w:instrText>
      </w:r>
      <w:r w:rsidRPr="00BA48A7">
        <w:rPr>
          <w:rFonts w:ascii="Times New Roman" w:hAnsi="Times New Roman"/>
          <w:sz w:val="28"/>
          <w:szCs w:val="28"/>
        </w:rPr>
        <w:instrText>b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8%</w:instrText>
      </w:r>
      <w:r w:rsidRPr="00BA48A7">
        <w:rPr>
          <w:rFonts w:ascii="Times New Roman" w:hAnsi="Times New Roman"/>
          <w:sz w:val="28"/>
          <w:szCs w:val="28"/>
        </w:rPr>
        <w:instrText>d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1%87%</w:instrText>
      </w:r>
      <w:r w:rsidRPr="00BA48A7">
        <w:rPr>
          <w:rFonts w:ascii="Times New Roman" w:hAnsi="Times New Roman"/>
          <w:sz w:val="28"/>
          <w:szCs w:val="28"/>
        </w:rPr>
        <w:instrText>d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0%</w:instrText>
      </w:r>
      <w:r w:rsidRPr="00BA48A7">
        <w:rPr>
          <w:rFonts w:ascii="Times New Roman" w:hAnsi="Times New Roman"/>
          <w:sz w:val="28"/>
          <w:szCs w:val="28"/>
        </w:rPr>
        <w:instrText>bd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%</w:instrText>
      </w:r>
      <w:r w:rsidRPr="00BA48A7">
        <w:rPr>
          <w:rFonts w:ascii="Times New Roman" w:hAnsi="Times New Roman"/>
          <w:sz w:val="28"/>
          <w:szCs w:val="28"/>
        </w:rPr>
        <w:instrText>d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>0%</w:instrText>
      </w:r>
      <w:r w:rsidRPr="00BA48A7">
        <w:rPr>
          <w:rFonts w:ascii="Times New Roman" w:hAnsi="Times New Roman"/>
          <w:sz w:val="28"/>
          <w:szCs w:val="28"/>
        </w:rPr>
        <w:instrText>b</w:instrText>
      </w:r>
      <w:r w:rsidRPr="00BA48A7">
        <w:rPr>
          <w:rFonts w:ascii="Times New Roman" w:hAnsi="Times New Roman"/>
          <w:sz w:val="28"/>
          <w:szCs w:val="28"/>
          <w:lang w:val="uk-UA"/>
        </w:rPr>
        <w:instrText xml:space="preserve">8/" </w:instrText>
      </w:r>
      <w:r w:rsidRPr="00BA48A7">
        <w:rPr>
          <w:rFonts w:ascii="Times New Roman" w:hAnsi="Times New Roman"/>
          <w:sz w:val="28"/>
          <w:szCs w:val="28"/>
        </w:rPr>
        <w:fldChar w:fldCharType="separate"/>
      </w:r>
      <w:r w:rsidRPr="00BA48A7">
        <w:rPr>
          <w:rStyle w:val="a8"/>
          <w:rFonts w:ascii="Times New Roman" w:hAnsi="Times New Roman"/>
          <w:sz w:val="28"/>
          <w:szCs w:val="28"/>
          <w:lang w:val="uk-UA" w:eastAsia="uk-UA"/>
        </w:rPr>
        <w:t>https://fspo.udpu.edu.ua/%d1%96%d1%96-%d0%b2%d1%81%d0%b5%d1%83%d0%ba%d1%80%d0%b0%d1%97%d0%bd%d1%81%d1%8c%d0%ba%d0%b8%d0%b9-%d0%bd%d0%b0%d1%83%d0%ba%d0%be%d0%b2%d0%be-%d0%bf%d1%80%d0%b0%d0%ba%d1%82%d0%b8%d1%87%d0%bd%d0%b8/</w:t>
      </w:r>
      <w:r w:rsidRPr="00BA48A7">
        <w:rPr>
          <w:rStyle w:val="a8"/>
          <w:rFonts w:ascii="Times New Roman" w:hAnsi="Times New Roman"/>
          <w:sz w:val="28"/>
          <w:szCs w:val="28"/>
          <w:lang w:val="uk-UA" w:eastAsia="uk-UA"/>
        </w:rPr>
        <w:fldChar w:fldCharType="end"/>
      </w:r>
      <w:r w:rsidRPr="00BA48A7">
        <w:rPr>
          <w:rFonts w:ascii="Times New Roman" w:hAnsi="Times New Roman"/>
          <w:color w:val="212529"/>
          <w:sz w:val="28"/>
          <w:szCs w:val="28"/>
          <w:lang w:val="uk-UA" w:eastAsia="uk-UA"/>
        </w:rPr>
        <w:t xml:space="preserve"> </w:t>
      </w:r>
    </w:p>
    <w:p w:rsidR="00BA48A7" w:rsidRDefault="00BA48A7" w:rsidP="00E1281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8A7">
        <w:rPr>
          <w:rFonts w:ascii="Times New Roman" w:hAnsi="Times New Roman"/>
          <w:sz w:val="28"/>
          <w:szCs w:val="28"/>
          <w:lang w:val="uk-UA"/>
        </w:rPr>
        <w:t>- 31 травня 2021 р. відбулася IV Всеукраїнська науково-практична конференція з міжнародною участю «</w:t>
      </w:r>
      <w:proofErr w:type="spellStart"/>
      <w:r w:rsidRPr="00BA48A7">
        <w:rPr>
          <w:rFonts w:ascii="Times New Roman" w:hAnsi="Times New Roman"/>
          <w:sz w:val="28"/>
          <w:szCs w:val="28"/>
          <w:lang w:val="uk-UA"/>
        </w:rPr>
        <w:t>Просоціальна</w:t>
      </w:r>
      <w:proofErr w:type="spellEnd"/>
      <w:r w:rsidRPr="00BA48A7">
        <w:rPr>
          <w:rFonts w:ascii="Times New Roman" w:hAnsi="Times New Roman"/>
          <w:sz w:val="28"/>
          <w:szCs w:val="28"/>
          <w:lang w:val="uk-UA"/>
        </w:rPr>
        <w:t xml:space="preserve"> особистість у гендерному вимірі: теоретико-методологічні та прикладні аспекти» (31 травня 2021 року) спільно з Національною академією педагогічних наук України, Національною Радою жінок України, Рівненським державним гуманітарним університетом, Харківською гуманітарно-педагогічною академією. Почесний гість - Катерина </w:t>
      </w:r>
      <w:proofErr w:type="spellStart"/>
      <w:r w:rsidRPr="00BA48A7">
        <w:rPr>
          <w:rFonts w:ascii="Times New Roman" w:hAnsi="Times New Roman"/>
          <w:sz w:val="28"/>
          <w:szCs w:val="28"/>
          <w:lang w:val="uk-UA"/>
        </w:rPr>
        <w:t>Левченко</w:t>
      </w:r>
      <w:proofErr w:type="spellEnd"/>
      <w:r w:rsidRPr="00BA48A7">
        <w:rPr>
          <w:rFonts w:ascii="Times New Roman" w:hAnsi="Times New Roman"/>
          <w:sz w:val="28"/>
          <w:szCs w:val="28"/>
          <w:lang w:val="uk-UA"/>
        </w:rPr>
        <w:t xml:space="preserve">, Урядова уповноважена з питань політики гендерної рівності, Україна, заступниця голови Комісії з питань гендерної рівності Ради Європи. </w:t>
      </w:r>
      <w:r w:rsidRPr="00BA48A7">
        <w:rPr>
          <w:rFonts w:ascii="Times New Roman" w:hAnsi="Times New Roman"/>
          <w:sz w:val="28"/>
          <w:szCs w:val="28"/>
        </w:rPr>
        <w:lastRenderedPageBreak/>
        <w:fldChar w:fldCharType="begin"/>
      </w:r>
      <w:r w:rsidRPr="00BA48A7">
        <w:rPr>
          <w:rFonts w:ascii="Times New Roman" w:hAnsi="Times New Roman"/>
          <w:sz w:val="28"/>
          <w:szCs w:val="28"/>
        </w:rPr>
        <w:instrText xml:space="preserve"> HYPERLINK "https://udpu.edu.ua/news/prosotsialna-osobystist-u-hendernomu-vymiri-teoretykometodolohichni-ta-prykladni-aspekty" </w:instrText>
      </w:r>
      <w:r w:rsidRPr="00BA48A7">
        <w:rPr>
          <w:rFonts w:ascii="Times New Roman" w:hAnsi="Times New Roman"/>
          <w:sz w:val="28"/>
          <w:szCs w:val="28"/>
        </w:rPr>
        <w:fldChar w:fldCharType="separate"/>
      </w:r>
      <w:r w:rsidRPr="00BA48A7">
        <w:rPr>
          <w:rStyle w:val="a8"/>
          <w:rFonts w:ascii="Times New Roman" w:hAnsi="Times New Roman"/>
          <w:sz w:val="28"/>
          <w:szCs w:val="28"/>
          <w:lang w:val="uk-UA"/>
        </w:rPr>
        <w:t>https://udpu.edu.ua/news/prosotsialna-osobystist-u-hendernomu-vymiri-teoretykometodolohichni-ta-prykladni-aspekty</w:t>
      </w:r>
      <w:r w:rsidRPr="00BA48A7">
        <w:rPr>
          <w:rStyle w:val="a8"/>
          <w:rFonts w:ascii="Times New Roman" w:hAnsi="Times New Roman"/>
          <w:sz w:val="28"/>
          <w:szCs w:val="28"/>
          <w:lang w:val="uk-UA"/>
        </w:rPr>
        <w:fldChar w:fldCharType="end"/>
      </w:r>
      <w:r w:rsidRPr="00BA48A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12813" w:rsidRPr="00BA48A7" w:rsidRDefault="00E12813" w:rsidP="00E1281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D2B0F">
        <w:rPr>
          <w:rFonts w:ascii="Times New Roman" w:hAnsi="Times New Roman"/>
          <w:color w:val="000000"/>
          <w:sz w:val="28"/>
          <w:szCs w:val="28"/>
          <w:lang w:val="uk-UA"/>
        </w:rPr>
        <w:t xml:space="preserve">– співпраця з відділом історії педагогіки Інституту педагогіки НАПН України шляхом проведення наукових заходів, підготовки наукових видань тощо. Участь у круглому столі з </w:t>
      </w:r>
      <w:r w:rsidRPr="00043149">
        <w:rPr>
          <w:rFonts w:ascii="Times New Roman" w:hAnsi="Times New Roman"/>
          <w:color w:val="000000"/>
          <w:sz w:val="28"/>
          <w:szCs w:val="28"/>
          <w:lang w:val="uk-UA"/>
        </w:rPr>
        <w:t xml:space="preserve">нагоди 95-річчя Інституту педагогіки НАПН </w:t>
      </w:r>
      <w:proofErr w:type="spellStart"/>
      <w:r w:rsidRPr="00043149">
        <w:rPr>
          <w:rFonts w:ascii="Times New Roman" w:hAnsi="Times New Roman"/>
          <w:color w:val="000000"/>
          <w:sz w:val="28"/>
          <w:szCs w:val="28"/>
          <w:lang w:val="uk-UA"/>
        </w:rPr>
        <w:t>Україн</w:t>
      </w:r>
      <w:proofErr w:type="spellEnd"/>
      <w:r w:rsidRPr="00043149">
        <w:rPr>
          <w:rFonts w:ascii="Times New Roman" w:hAnsi="Times New Roman"/>
          <w:color w:val="000000"/>
          <w:sz w:val="28"/>
          <w:szCs w:val="28"/>
          <w:lang w:val="uk-UA"/>
        </w:rPr>
        <w:t xml:space="preserve"> (проф. О.О. Кравченко, листопад 2021 р.).</w:t>
      </w:r>
    </w:p>
    <w:p w:rsidR="00E12813" w:rsidRDefault="00E12813" w:rsidP="00E12813">
      <w:pPr>
        <w:widowControl w:val="0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2813" w:rsidRDefault="00E12813" w:rsidP="00E12813">
      <w:pPr>
        <w:widowControl w:val="0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Надано наукові послуги:</w:t>
      </w:r>
    </w:p>
    <w:p w:rsidR="00E12813" w:rsidRPr="00D01CD1" w:rsidRDefault="00E12813" w:rsidP="00E12813">
      <w:pPr>
        <w:widowControl w:val="0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01CD1">
        <w:rPr>
          <w:rFonts w:ascii="Times New Roman" w:hAnsi="Times New Roman"/>
          <w:sz w:val="28"/>
          <w:szCs w:val="28"/>
          <w:lang w:val="uk-UA"/>
        </w:rPr>
        <w:t>- «Розробка навчально-методичного забезпечення діяльності інклюзивного табору» на замовлення Управління праці та соціального захисту населення Уманської міської ради (Лист начальника Управління праці та соціального захисту населення Уманської міської ради № 790\01-20 від 17.02.2021 р.);</w:t>
      </w:r>
    </w:p>
    <w:p w:rsidR="00E12813" w:rsidRPr="00D01CD1" w:rsidRDefault="00E12813" w:rsidP="00E12813">
      <w:pPr>
        <w:widowControl w:val="0"/>
        <w:tabs>
          <w:tab w:val="left" w:pos="0"/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01CD1">
        <w:rPr>
          <w:rFonts w:ascii="Times New Roman" w:hAnsi="Times New Roman"/>
          <w:sz w:val="28"/>
          <w:szCs w:val="28"/>
          <w:lang w:val="uk-UA"/>
        </w:rPr>
        <w:t>- Відповідно до запиту Науково-дослідного інституту праці і зайнятості населення (лист № 73\05 від 22.02.2021 р.) долучилися до участі у робочих групах з розробки професійних стандартів за професіями соціальної сфери, а саме: – професійного стандарту для професії 2351.2 Методист навчально-методичної роботи з надання соціальних послуг; – професійного стандарту для професії 2340 Вихователь соціальний по роботі з дітьми з інвалідністю. Розробка професійних стандартів здійснюється Науково-дослідним інститутом праці і зайнятості населення на замовлення Міністерства соціальної політики України з метою реалізації Плану заходів із впровадження Національної рамки кваліфікації;</w:t>
      </w:r>
    </w:p>
    <w:p w:rsidR="00BA48A7" w:rsidRPr="00BA48A7" w:rsidRDefault="00BA48A7" w:rsidP="00E12813">
      <w:pPr>
        <w:tabs>
          <w:tab w:val="left" w:pos="0"/>
          <w:tab w:val="left" w:pos="1418"/>
        </w:tabs>
        <w:spacing w:after="0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BA48A7" w:rsidRPr="00BA48A7" w:rsidRDefault="00BA48A7" w:rsidP="00E12813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A48A7">
        <w:rPr>
          <w:rFonts w:ascii="Times New Roman" w:hAnsi="Times New Roman"/>
          <w:b/>
          <w:sz w:val="28"/>
          <w:szCs w:val="28"/>
          <w:lang w:val="uk-UA"/>
        </w:rPr>
        <w:t xml:space="preserve">Участь у виконанні індивідуальних або колективних </w:t>
      </w:r>
      <w:proofErr w:type="spellStart"/>
      <w:r w:rsidRPr="00BA48A7">
        <w:rPr>
          <w:rFonts w:ascii="Times New Roman" w:hAnsi="Times New Roman"/>
          <w:b/>
          <w:sz w:val="28"/>
          <w:szCs w:val="28"/>
          <w:lang w:val="uk-UA"/>
        </w:rPr>
        <w:t>ґрантів</w:t>
      </w:r>
      <w:bookmarkStart w:id="2" w:name="OCRUncertain049"/>
      <w:proofErr w:type="spellEnd"/>
      <w:r w:rsidRPr="00BA48A7">
        <w:rPr>
          <w:rFonts w:ascii="Times New Roman" w:hAnsi="Times New Roman"/>
          <w:b/>
          <w:sz w:val="28"/>
          <w:szCs w:val="28"/>
          <w:lang w:val="uk-UA"/>
        </w:rPr>
        <w:t xml:space="preserve"> (окрім </w:t>
      </w:r>
      <w:proofErr w:type="spellStart"/>
      <w:r w:rsidRPr="00BA48A7">
        <w:rPr>
          <w:rFonts w:ascii="Times New Roman" w:hAnsi="Times New Roman"/>
          <w:b/>
          <w:sz w:val="28"/>
          <w:szCs w:val="28"/>
          <w:lang w:val="uk-UA"/>
        </w:rPr>
        <w:t>ґрантів</w:t>
      </w:r>
      <w:proofErr w:type="spellEnd"/>
      <w:r w:rsidRPr="00BA48A7">
        <w:rPr>
          <w:rFonts w:ascii="Times New Roman" w:hAnsi="Times New Roman"/>
          <w:b/>
          <w:sz w:val="28"/>
          <w:szCs w:val="28"/>
          <w:lang w:val="uk-UA"/>
        </w:rPr>
        <w:t xml:space="preserve"> на поїздки) </w:t>
      </w:r>
      <w:bookmarkEnd w:id="2"/>
    </w:p>
    <w:p w:rsidR="00BA48A7" w:rsidRPr="00BA48A7" w:rsidRDefault="00BA48A7" w:rsidP="00E1281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3" w:name="OCRUncertain047"/>
      <w:r w:rsidRPr="00BA48A7">
        <w:rPr>
          <w:rFonts w:ascii="Times New Roman" w:hAnsi="Times New Roman"/>
          <w:sz w:val="28"/>
          <w:szCs w:val="28"/>
          <w:lang w:val="uk-UA"/>
        </w:rPr>
        <w:t>- Дні Кар’єри ЄС (</w:t>
      </w:r>
      <w:proofErr w:type="spellStart"/>
      <w:r w:rsidRPr="00BA48A7">
        <w:rPr>
          <w:rFonts w:ascii="Times New Roman" w:hAnsi="Times New Roman"/>
          <w:sz w:val="28"/>
          <w:szCs w:val="28"/>
          <w:lang w:val="uk-UA"/>
        </w:rPr>
        <w:t>м.Умань</w:t>
      </w:r>
      <w:proofErr w:type="spellEnd"/>
      <w:r w:rsidRPr="00BA48A7">
        <w:rPr>
          <w:rFonts w:ascii="Times New Roman" w:hAnsi="Times New Roman"/>
          <w:sz w:val="28"/>
          <w:szCs w:val="28"/>
          <w:lang w:val="uk-UA"/>
        </w:rPr>
        <w:t>, 28-29 квітня 2021 року). День Кар’єри ЄС реалізується в рамках проекту «Інформаційна підтримка Мереж ЄС в Україні». День кар’єри є ініціативою, що фінансується Представництвом Європейського Союзу та виконується громадськими організаціями «Фундація «Відкрите суспільство» та ГО «Молодіжна Альтернатива». Додаткова інформація: </w:t>
      </w:r>
      <w:hyperlink r:id="rId12" w:history="1">
        <w:r w:rsidRPr="00BA48A7">
          <w:rPr>
            <w:rStyle w:val="a8"/>
            <w:rFonts w:ascii="Times New Roman" w:hAnsi="Times New Roman"/>
            <w:sz w:val="28"/>
            <w:szCs w:val="28"/>
          </w:rPr>
          <w:t>http</w:t>
        </w:r>
        <w:r w:rsidRPr="00BA48A7">
          <w:rPr>
            <w:rStyle w:val="a8"/>
            <w:rFonts w:ascii="Times New Roman" w:hAnsi="Times New Roman"/>
            <w:sz w:val="28"/>
            <w:szCs w:val="28"/>
            <w:lang w:val="uk-UA"/>
          </w:rPr>
          <w:t>://</w:t>
        </w:r>
        <w:r w:rsidRPr="00BA48A7">
          <w:rPr>
            <w:rStyle w:val="a8"/>
            <w:rFonts w:ascii="Times New Roman" w:hAnsi="Times New Roman"/>
            <w:sz w:val="28"/>
            <w:szCs w:val="28"/>
          </w:rPr>
          <w:t>euroquiz</w:t>
        </w:r>
        <w:r w:rsidRPr="00BA48A7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BA48A7">
          <w:rPr>
            <w:rStyle w:val="a8"/>
            <w:rFonts w:ascii="Times New Roman" w:hAnsi="Times New Roman"/>
            <w:sz w:val="28"/>
            <w:szCs w:val="28"/>
          </w:rPr>
          <w:t>org</w:t>
        </w:r>
        <w:r w:rsidRPr="00BA48A7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BA48A7">
          <w:rPr>
            <w:rStyle w:val="a8"/>
            <w:rFonts w:ascii="Times New Roman" w:hAnsi="Times New Roman"/>
            <w:sz w:val="28"/>
            <w:szCs w:val="28"/>
          </w:rPr>
          <w:t>ua</w:t>
        </w:r>
      </w:hyperlink>
      <w:r w:rsidRPr="00BA48A7">
        <w:rPr>
          <w:rStyle w:val="a8"/>
          <w:rFonts w:ascii="Times New Roman" w:hAnsi="Times New Roman"/>
          <w:sz w:val="28"/>
          <w:szCs w:val="28"/>
          <w:lang w:val="uk-UA"/>
        </w:rPr>
        <w:t>.</w:t>
      </w:r>
      <w:r w:rsidRPr="00BA48A7">
        <w:rPr>
          <w:rFonts w:ascii="Times New Roman" w:hAnsi="Times New Roman"/>
          <w:sz w:val="28"/>
          <w:szCs w:val="28"/>
          <w:lang w:val="uk-UA"/>
        </w:rPr>
        <w:t xml:space="preserve"> Факультет соціальної та психологічної освіти взяв участь в організації </w:t>
      </w:r>
      <w:proofErr w:type="spellStart"/>
      <w:r w:rsidRPr="00BA48A7">
        <w:rPr>
          <w:rFonts w:ascii="Times New Roman" w:hAnsi="Times New Roman"/>
          <w:sz w:val="28"/>
          <w:szCs w:val="28"/>
          <w:lang w:val="uk-UA"/>
        </w:rPr>
        <w:t>Тре</w:t>
      </w:r>
      <w:proofErr w:type="spellEnd"/>
      <w:r w:rsidRPr="00BA48A7">
        <w:rPr>
          <w:rFonts w:ascii="Times New Roman" w:hAnsi="Times New Roman"/>
          <w:sz w:val="28"/>
          <w:szCs w:val="28"/>
          <w:lang w:val="uk-UA"/>
        </w:rPr>
        <w:t xml:space="preserve">нінгу № 1 </w:t>
      </w:r>
      <w:r w:rsidRPr="00BA48A7">
        <w:rPr>
          <w:rFonts w:ascii="Times New Roman" w:hAnsi="Times New Roman"/>
          <w:bCs/>
          <w:sz w:val="28"/>
          <w:szCs w:val="28"/>
          <w:lang w:val="uk-UA"/>
        </w:rPr>
        <w:t xml:space="preserve">«Соціально-психологічні засади </w:t>
      </w:r>
      <w:proofErr w:type="spellStart"/>
      <w:r w:rsidRPr="00BA48A7">
        <w:rPr>
          <w:rFonts w:ascii="Times New Roman" w:hAnsi="Times New Roman"/>
          <w:bCs/>
          <w:sz w:val="28"/>
          <w:szCs w:val="28"/>
          <w:lang w:val="uk-UA"/>
        </w:rPr>
        <w:t>безбар’єрного</w:t>
      </w:r>
      <w:proofErr w:type="spellEnd"/>
      <w:r w:rsidRPr="00BA48A7">
        <w:rPr>
          <w:rFonts w:ascii="Times New Roman" w:hAnsi="Times New Roman"/>
          <w:bCs/>
          <w:sz w:val="28"/>
          <w:szCs w:val="28"/>
          <w:lang w:val="uk-UA"/>
        </w:rPr>
        <w:t xml:space="preserve"> спілкування у молодіжному середовищі» (</w:t>
      </w:r>
      <w:hyperlink r:id="rId13" w:history="1">
        <w:r w:rsidRPr="00BA48A7">
          <w:rPr>
            <w:rStyle w:val="a8"/>
            <w:rFonts w:ascii="Times New Roman" w:hAnsi="Times New Roman"/>
            <w:sz w:val="28"/>
            <w:szCs w:val="28"/>
          </w:rPr>
          <w:t>https</w:t>
        </w:r>
        <w:r w:rsidRPr="00BA48A7">
          <w:rPr>
            <w:rStyle w:val="a8"/>
            <w:rFonts w:ascii="Times New Roman" w:hAnsi="Times New Roman"/>
            <w:sz w:val="28"/>
            <w:szCs w:val="28"/>
            <w:lang w:val="uk-UA"/>
          </w:rPr>
          <w:t>://</w:t>
        </w:r>
        <w:r w:rsidRPr="00BA48A7">
          <w:rPr>
            <w:rStyle w:val="a8"/>
            <w:rFonts w:ascii="Times New Roman" w:hAnsi="Times New Roman"/>
            <w:sz w:val="28"/>
            <w:szCs w:val="28"/>
          </w:rPr>
          <w:t>www</w:t>
        </w:r>
        <w:r w:rsidRPr="00BA48A7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BA48A7">
          <w:rPr>
            <w:rStyle w:val="a8"/>
            <w:rFonts w:ascii="Times New Roman" w:hAnsi="Times New Roman"/>
            <w:sz w:val="28"/>
            <w:szCs w:val="28"/>
          </w:rPr>
          <w:t>youtube</w:t>
        </w:r>
        <w:r w:rsidRPr="00BA48A7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BA48A7">
          <w:rPr>
            <w:rStyle w:val="a8"/>
            <w:rFonts w:ascii="Times New Roman" w:hAnsi="Times New Roman"/>
            <w:sz w:val="28"/>
            <w:szCs w:val="28"/>
          </w:rPr>
          <w:t>com</w:t>
        </w:r>
        <w:r w:rsidRPr="00BA48A7">
          <w:rPr>
            <w:rStyle w:val="a8"/>
            <w:rFonts w:ascii="Times New Roman" w:hAnsi="Times New Roman"/>
            <w:sz w:val="28"/>
            <w:szCs w:val="28"/>
            <w:lang w:val="uk-UA"/>
          </w:rPr>
          <w:t>/</w:t>
        </w:r>
        <w:r w:rsidRPr="00BA48A7">
          <w:rPr>
            <w:rStyle w:val="a8"/>
            <w:rFonts w:ascii="Times New Roman" w:hAnsi="Times New Roman"/>
            <w:sz w:val="28"/>
            <w:szCs w:val="28"/>
          </w:rPr>
          <w:t>user</w:t>
        </w:r>
        <w:r w:rsidRPr="00BA48A7">
          <w:rPr>
            <w:rStyle w:val="a8"/>
            <w:rFonts w:ascii="Times New Roman" w:hAnsi="Times New Roman"/>
            <w:sz w:val="28"/>
            <w:szCs w:val="28"/>
            <w:lang w:val="uk-UA"/>
          </w:rPr>
          <w:t>/1930</w:t>
        </w:r>
        <w:r w:rsidRPr="00BA48A7">
          <w:rPr>
            <w:rStyle w:val="a8"/>
            <w:rFonts w:ascii="Times New Roman" w:hAnsi="Times New Roman"/>
            <w:sz w:val="28"/>
            <w:szCs w:val="28"/>
          </w:rPr>
          <w:t>udpu</w:t>
        </w:r>
      </w:hyperlink>
      <w:r w:rsidRPr="00BA48A7">
        <w:rPr>
          <w:rStyle w:val="a8"/>
          <w:rFonts w:ascii="Times New Roman" w:hAnsi="Times New Roman"/>
          <w:sz w:val="28"/>
          <w:szCs w:val="28"/>
          <w:lang w:val="uk-UA"/>
        </w:rPr>
        <w:t>)</w:t>
      </w:r>
      <w:r w:rsidRPr="00BA48A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BA48A7">
        <w:rPr>
          <w:rFonts w:ascii="Times New Roman" w:hAnsi="Times New Roman"/>
          <w:sz w:val="28"/>
          <w:szCs w:val="28"/>
          <w:lang w:val="uk-UA"/>
        </w:rPr>
        <w:t xml:space="preserve">та Панельної </w:t>
      </w:r>
      <w:proofErr w:type="spellStart"/>
      <w:r w:rsidRPr="00BA48A7">
        <w:rPr>
          <w:rFonts w:ascii="Times New Roman" w:hAnsi="Times New Roman"/>
          <w:sz w:val="28"/>
          <w:szCs w:val="28"/>
          <w:lang w:val="uk-UA"/>
        </w:rPr>
        <w:t>ди</w:t>
      </w:r>
      <w:proofErr w:type="spellEnd"/>
      <w:r w:rsidRPr="00BA48A7">
        <w:rPr>
          <w:rFonts w:ascii="Times New Roman" w:hAnsi="Times New Roman"/>
          <w:sz w:val="28"/>
          <w:szCs w:val="28"/>
          <w:lang w:val="uk-UA"/>
        </w:rPr>
        <w:t>скусії №3</w:t>
      </w:r>
      <w:r w:rsidRPr="00BA48A7">
        <w:rPr>
          <w:rFonts w:ascii="Times New Roman" w:hAnsi="Times New Roman"/>
          <w:bCs/>
          <w:sz w:val="28"/>
          <w:szCs w:val="28"/>
          <w:lang w:val="uk-UA"/>
        </w:rPr>
        <w:t xml:space="preserve"> «Практичний досвід формування «</w:t>
      </w:r>
      <w:proofErr w:type="spellStart"/>
      <w:r w:rsidRPr="00BA48A7">
        <w:rPr>
          <w:rFonts w:ascii="Times New Roman" w:hAnsi="Times New Roman"/>
          <w:bCs/>
          <w:sz w:val="28"/>
          <w:szCs w:val="28"/>
          <w:lang w:val="uk-UA"/>
        </w:rPr>
        <w:t>Soft</w:t>
      </w:r>
      <w:proofErr w:type="spellEnd"/>
      <w:r w:rsidRPr="00BA48A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BA48A7">
        <w:rPr>
          <w:rFonts w:ascii="Times New Roman" w:hAnsi="Times New Roman"/>
          <w:bCs/>
          <w:sz w:val="28"/>
          <w:szCs w:val="28"/>
          <w:lang w:val="uk-UA"/>
        </w:rPr>
        <w:t>skills</w:t>
      </w:r>
      <w:proofErr w:type="spellEnd"/>
      <w:r w:rsidRPr="00BA48A7">
        <w:rPr>
          <w:rFonts w:ascii="Times New Roman" w:hAnsi="Times New Roman"/>
          <w:bCs/>
          <w:sz w:val="28"/>
          <w:szCs w:val="28"/>
          <w:lang w:val="uk-UA"/>
        </w:rPr>
        <w:t>» у майбутніх спеціалістів»</w:t>
      </w:r>
      <w:r w:rsidRPr="00BA48A7">
        <w:rPr>
          <w:rFonts w:ascii="Times New Roman" w:hAnsi="Times New Roman"/>
          <w:b/>
          <w:bCs/>
          <w:sz w:val="28"/>
          <w:szCs w:val="28"/>
          <w:lang w:val="uk-UA"/>
        </w:rPr>
        <w:t xml:space="preserve"> (</w:t>
      </w:r>
      <w:hyperlink r:id="rId14" w:history="1">
        <w:r w:rsidRPr="00BA48A7">
          <w:rPr>
            <w:rStyle w:val="a8"/>
            <w:rFonts w:ascii="Times New Roman" w:hAnsi="Times New Roman"/>
            <w:sz w:val="28"/>
            <w:szCs w:val="28"/>
          </w:rPr>
          <w:t>https</w:t>
        </w:r>
        <w:r w:rsidRPr="00BA48A7">
          <w:rPr>
            <w:rStyle w:val="a8"/>
            <w:rFonts w:ascii="Times New Roman" w:hAnsi="Times New Roman"/>
            <w:sz w:val="28"/>
            <w:szCs w:val="28"/>
            <w:lang w:val="uk-UA"/>
          </w:rPr>
          <w:t>://</w:t>
        </w:r>
        <w:r w:rsidRPr="00BA48A7">
          <w:rPr>
            <w:rStyle w:val="a8"/>
            <w:rFonts w:ascii="Times New Roman" w:hAnsi="Times New Roman"/>
            <w:sz w:val="28"/>
            <w:szCs w:val="28"/>
          </w:rPr>
          <w:t>youtu</w:t>
        </w:r>
        <w:r w:rsidRPr="00BA48A7">
          <w:rPr>
            <w:rStyle w:val="a8"/>
            <w:rFonts w:ascii="Times New Roman" w:hAnsi="Times New Roman"/>
            <w:sz w:val="28"/>
            <w:szCs w:val="28"/>
            <w:lang w:val="uk-UA"/>
          </w:rPr>
          <w:t>.</w:t>
        </w:r>
        <w:r w:rsidRPr="00BA48A7">
          <w:rPr>
            <w:rStyle w:val="a8"/>
            <w:rFonts w:ascii="Times New Roman" w:hAnsi="Times New Roman"/>
            <w:sz w:val="28"/>
            <w:szCs w:val="28"/>
          </w:rPr>
          <w:t>be</w:t>
        </w:r>
        <w:r w:rsidRPr="00BA48A7">
          <w:rPr>
            <w:rStyle w:val="a8"/>
            <w:rFonts w:ascii="Times New Roman" w:hAnsi="Times New Roman"/>
            <w:sz w:val="28"/>
            <w:szCs w:val="28"/>
            <w:lang w:val="uk-UA"/>
          </w:rPr>
          <w:t>/</w:t>
        </w:r>
        <w:r w:rsidRPr="00BA48A7">
          <w:rPr>
            <w:rStyle w:val="a8"/>
            <w:rFonts w:ascii="Times New Roman" w:hAnsi="Times New Roman"/>
            <w:sz w:val="28"/>
            <w:szCs w:val="28"/>
          </w:rPr>
          <w:t>d</w:t>
        </w:r>
        <w:r w:rsidRPr="00BA48A7">
          <w:rPr>
            <w:rStyle w:val="a8"/>
            <w:rFonts w:ascii="Times New Roman" w:hAnsi="Times New Roman"/>
            <w:sz w:val="28"/>
            <w:szCs w:val="28"/>
            <w:lang w:val="uk-UA"/>
          </w:rPr>
          <w:t>0</w:t>
        </w:r>
        <w:r w:rsidRPr="00BA48A7">
          <w:rPr>
            <w:rStyle w:val="a8"/>
            <w:rFonts w:ascii="Times New Roman" w:hAnsi="Times New Roman"/>
            <w:sz w:val="28"/>
            <w:szCs w:val="28"/>
          </w:rPr>
          <w:t>ZK</w:t>
        </w:r>
        <w:r w:rsidRPr="00BA48A7">
          <w:rPr>
            <w:rStyle w:val="a8"/>
            <w:rFonts w:ascii="Times New Roman" w:hAnsi="Times New Roman"/>
            <w:sz w:val="28"/>
            <w:szCs w:val="28"/>
            <w:lang w:val="uk-UA"/>
          </w:rPr>
          <w:t>9</w:t>
        </w:r>
        <w:r w:rsidRPr="00BA48A7">
          <w:rPr>
            <w:rStyle w:val="a8"/>
            <w:rFonts w:ascii="Times New Roman" w:hAnsi="Times New Roman"/>
            <w:sz w:val="28"/>
            <w:szCs w:val="28"/>
          </w:rPr>
          <w:t>cW</w:t>
        </w:r>
        <w:r w:rsidRPr="00BA48A7">
          <w:rPr>
            <w:rStyle w:val="a8"/>
            <w:rFonts w:ascii="Times New Roman" w:hAnsi="Times New Roman"/>
            <w:sz w:val="28"/>
            <w:szCs w:val="28"/>
            <w:lang w:val="uk-UA"/>
          </w:rPr>
          <w:t>5</w:t>
        </w:r>
        <w:proofErr w:type="spellStart"/>
        <w:r w:rsidRPr="00BA48A7">
          <w:rPr>
            <w:rStyle w:val="a8"/>
            <w:rFonts w:ascii="Times New Roman" w:hAnsi="Times New Roman"/>
            <w:sz w:val="28"/>
            <w:szCs w:val="28"/>
          </w:rPr>
          <w:t>gLg</w:t>
        </w:r>
        <w:proofErr w:type="spellEnd"/>
      </w:hyperlink>
      <w:r w:rsidRPr="00BA48A7">
        <w:rPr>
          <w:rFonts w:ascii="Times New Roman" w:hAnsi="Times New Roman"/>
          <w:b/>
          <w:bCs/>
          <w:sz w:val="28"/>
          <w:szCs w:val="28"/>
          <w:lang w:val="uk-UA"/>
        </w:rPr>
        <w:t>).</w:t>
      </w:r>
    </w:p>
    <w:p w:rsidR="00BA48A7" w:rsidRPr="00BA48A7" w:rsidRDefault="00BA48A7" w:rsidP="00E12813">
      <w:pPr>
        <w:spacing w:after="0"/>
        <w:ind w:firstLine="709"/>
        <w:jc w:val="both"/>
        <w:rPr>
          <w:rStyle w:val="a8"/>
          <w:rFonts w:ascii="Times New Roman" w:hAnsi="Times New Roman"/>
          <w:sz w:val="28"/>
          <w:szCs w:val="28"/>
        </w:rPr>
      </w:pPr>
      <w:r w:rsidRPr="00BA48A7">
        <w:rPr>
          <w:rFonts w:ascii="Times New Roman" w:hAnsi="Times New Roman"/>
          <w:sz w:val="28"/>
          <w:szCs w:val="28"/>
          <w:lang w:val="uk-UA"/>
        </w:rPr>
        <w:t xml:space="preserve">- впровадження проєкту «Вчимося разом чути та долати соціальну ізоляцію» за підтримки Британської ради в Україні. Метою цього </w:t>
      </w:r>
      <w:proofErr w:type="spellStart"/>
      <w:r w:rsidRPr="00BA48A7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BA48A7">
        <w:rPr>
          <w:rFonts w:ascii="Times New Roman" w:hAnsi="Times New Roman"/>
          <w:sz w:val="28"/>
          <w:szCs w:val="28"/>
          <w:lang w:val="uk-UA"/>
        </w:rPr>
        <w:t xml:space="preserve"> є створення платформи для вивчення та спілкування українською жестовою </w:t>
      </w:r>
      <w:r w:rsidRPr="00BA48A7">
        <w:rPr>
          <w:rFonts w:ascii="Times New Roman" w:hAnsi="Times New Roman"/>
          <w:sz w:val="28"/>
          <w:szCs w:val="28"/>
          <w:lang w:val="uk-UA"/>
        </w:rPr>
        <w:lastRenderedPageBreak/>
        <w:t xml:space="preserve">мовою, зокрема  в умовах пандемії COVID-19 та спричинених нею викликів. Налагодження комунікації аудиторії </w:t>
      </w:r>
      <w:proofErr w:type="spellStart"/>
      <w:r w:rsidRPr="00BA48A7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BA48A7">
        <w:rPr>
          <w:rFonts w:ascii="Times New Roman" w:hAnsi="Times New Roman"/>
          <w:sz w:val="28"/>
          <w:szCs w:val="28"/>
          <w:lang w:val="uk-UA"/>
        </w:rPr>
        <w:t xml:space="preserve"> та залучених експертів у сферах психології, культурології, соціального забезпечення, творчості. </w:t>
      </w:r>
      <w:r w:rsidRPr="00BA48A7">
        <w:rPr>
          <w:rFonts w:ascii="Times New Roman" w:hAnsi="Times New Roman"/>
          <w:sz w:val="28"/>
          <w:szCs w:val="28"/>
        </w:rPr>
        <w:fldChar w:fldCharType="begin"/>
      </w:r>
      <w:r w:rsidRPr="00BA48A7">
        <w:rPr>
          <w:rFonts w:ascii="Times New Roman" w:hAnsi="Times New Roman"/>
          <w:sz w:val="28"/>
          <w:szCs w:val="28"/>
        </w:rPr>
        <w:instrText xml:space="preserve"> HYPERLINK "https://fspo.udpu.edu.ua/відкриття-грантового-проєкту-вчимо/" </w:instrText>
      </w:r>
      <w:r w:rsidRPr="00BA48A7">
        <w:rPr>
          <w:rFonts w:ascii="Times New Roman" w:hAnsi="Times New Roman"/>
          <w:sz w:val="28"/>
          <w:szCs w:val="28"/>
        </w:rPr>
        <w:fldChar w:fldCharType="separate"/>
      </w:r>
      <w:r w:rsidRPr="00BA48A7">
        <w:rPr>
          <w:rStyle w:val="a8"/>
          <w:rFonts w:ascii="Times New Roman" w:hAnsi="Times New Roman"/>
          <w:sz w:val="28"/>
          <w:szCs w:val="28"/>
        </w:rPr>
        <w:t>https://fspo.udpu.edu.ua/відкриття-грантового-проєкту-вчимо/</w:t>
      </w:r>
      <w:r w:rsidRPr="00BA48A7">
        <w:rPr>
          <w:rStyle w:val="a8"/>
          <w:rFonts w:ascii="Times New Roman" w:hAnsi="Times New Roman"/>
          <w:sz w:val="28"/>
          <w:szCs w:val="28"/>
        </w:rPr>
        <w:fldChar w:fldCharType="end"/>
      </w:r>
      <w:r w:rsidRPr="00BA48A7">
        <w:rPr>
          <w:rStyle w:val="a8"/>
          <w:rFonts w:ascii="Times New Roman" w:hAnsi="Times New Roman"/>
          <w:sz w:val="28"/>
          <w:szCs w:val="28"/>
        </w:rPr>
        <w:t xml:space="preserve"> </w:t>
      </w:r>
    </w:p>
    <w:p w:rsidR="00BA48A7" w:rsidRPr="00BA48A7" w:rsidRDefault="00BA48A7" w:rsidP="00E1281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8A7">
        <w:rPr>
          <w:rFonts w:ascii="Times New Roman" w:hAnsi="Times New Roman"/>
          <w:sz w:val="28"/>
          <w:szCs w:val="28"/>
          <w:lang w:val="uk-UA"/>
        </w:rPr>
        <w:t xml:space="preserve">- реалізація проекту «Культурно-рекреаційно-туристична Черкащина: інклюзивно-соціальна 3D-карта» за фінансової підтримки Українського культурного фонду. </w:t>
      </w:r>
      <w:r w:rsidRPr="00BA48A7">
        <w:rPr>
          <w:rFonts w:ascii="Times New Roman" w:hAnsi="Times New Roman"/>
          <w:sz w:val="28"/>
          <w:szCs w:val="28"/>
        </w:rPr>
        <w:fldChar w:fldCharType="begin"/>
      </w:r>
      <w:r w:rsidRPr="00BA48A7">
        <w:rPr>
          <w:rFonts w:ascii="Times New Roman" w:hAnsi="Times New Roman"/>
          <w:sz w:val="28"/>
          <w:szCs w:val="28"/>
        </w:rPr>
        <w:instrText xml:space="preserve"> HYPERLINK "https://ucf.in.ua/news/05-10-2020" </w:instrText>
      </w:r>
      <w:r w:rsidRPr="00BA48A7">
        <w:rPr>
          <w:rFonts w:ascii="Times New Roman" w:hAnsi="Times New Roman"/>
          <w:sz w:val="28"/>
          <w:szCs w:val="28"/>
        </w:rPr>
        <w:fldChar w:fldCharType="separate"/>
      </w:r>
      <w:r w:rsidRPr="00BA48A7">
        <w:rPr>
          <w:rStyle w:val="a8"/>
          <w:rFonts w:ascii="Times New Roman" w:hAnsi="Times New Roman"/>
          <w:sz w:val="28"/>
          <w:szCs w:val="28"/>
        </w:rPr>
        <w:t>https://ucf.in.ua/news/05-10-2020</w:t>
      </w:r>
      <w:r w:rsidRPr="00BA48A7">
        <w:rPr>
          <w:rStyle w:val="a8"/>
          <w:rFonts w:ascii="Times New Roman" w:hAnsi="Times New Roman"/>
          <w:sz w:val="28"/>
          <w:szCs w:val="28"/>
        </w:rPr>
        <w:fldChar w:fldCharType="end"/>
      </w:r>
      <w:r w:rsidRPr="00BA48A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A48A7" w:rsidRPr="00F50AD8" w:rsidRDefault="00BA48A7" w:rsidP="00BA48A7">
      <w:pPr>
        <w:spacing w:before="120" w:after="120"/>
        <w:ind w:firstLine="567"/>
        <w:jc w:val="both"/>
        <w:rPr>
          <w:sz w:val="28"/>
          <w:szCs w:val="28"/>
          <w:lang w:val="uk-UA"/>
        </w:rPr>
      </w:pPr>
    </w:p>
    <w:bookmarkEnd w:id="3"/>
    <w:p w:rsidR="00043149" w:rsidRPr="006D2B0F" w:rsidRDefault="00043149" w:rsidP="00043149">
      <w:pPr>
        <w:pStyle w:val="a6"/>
        <w:tabs>
          <w:tab w:val="left" w:pos="0"/>
          <w:tab w:val="left" w:pos="1418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6D2B0F">
        <w:rPr>
          <w:rFonts w:ascii="Times New Roman" w:hAnsi="Times New Roman"/>
          <w:b/>
          <w:sz w:val="28"/>
          <w:szCs w:val="28"/>
        </w:rPr>
        <w:t xml:space="preserve">Участь у </w:t>
      </w:r>
      <w:proofErr w:type="spellStart"/>
      <w:r w:rsidRPr="006D2B0F">
        <w:rPr>
          <w:rFonts w:ascii="Times New Roman" w:hAnsi="Times New Roman"/>
          <w:b/>
          <w:sz w:val="28"/>
          <w:szCs w:val="28"/>
        </w:rPr>
        <w:t>професійних</w:t>
      </w:r>
      <w:proofErr w:type="spellEnd"/>
      <w:r w:rsidRPr="006D2B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D2B0F">
        <w:rPr>
          <w:rFonts w:ascii="Times New Roman" w:hAnsi="Times New Roman"/>
          <w:b/>
          <w:sz w:val="28"/>
          <w:szCs w:val="28"/>
        </w:rPr>
        <w:t>об`єднаннях</w:t>
      </w:r>
      <w:proofErr w:type="spellEnd"/>
      <w:r w:rsidRPr="006D2B0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6D2B0F">
        <w:rPr>
          <w:rFonts w:ascii="Times New Roman" w:hAnsi="Times New Roman"/>
          <w:b/>
          <w:sz w:val="28"/>
          <w:szCs w:val="28"/>
        </w:rPr>
        <w:t>за</w:t>
      </w:r>
      <w:proofErr w:type="gramEnd"/>
      <w:r w:rsidRPr="006D2B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D2B0F">
        <w:rPr>
          <w:rFonts w:ascii="Times New Roman" w:hAnsi="Times New Roman"/>
          <w:b/>
          <w:sz w:val="28"/>
          <w:szCs w:val="28"/>
        </w:rPr>
        <w:t>спеціальністю</w:t>
      </w:r>
      <w:proofErr w:type="spellEnd"/>
      <w:r w:rsidRPr="006D2B0F">
        <w:rPr>
          <w:rFonts w:ascii="Times New Roman" w:hAnsi="Times New Roman"/>
          <w:b/>
          <w:sz w:val="28"/>
          <w:szCs w:val="28"/>
        </w:rPr>
        <w:t>:</w:t>
      </w:r>
    </w:p>
    <w:p w:rsidR="00043149" w:rsidRPr="006D2B0F" w:rsidRDefault="00043149" w:rsidP="00043149">
      <w:pPr>
        <w:pStyle w:val="a6"/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2B0F">
        <w:rPr>
          <w:rFonts w:ascii="Times New Roman" w:hAnsi="Times New Roman"/>
          <w:sz w:val="28"/>
          <w:szCs w:val="28"/>
        </w:rPr>
        <w:t>Всеукраїнська</w:t>
      </w:r>
      <w:proofErr w:type="spellEnd"/>
      <w:r w:rsidRPr="006D2B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B0F">
        <w:rPr>
          <w:rFonts w:ascii="Times New Roman" w:hAnsi="Times New Roman"/>
          <w:sz w:val="28"/>
          <w:szCs w:val="28"/>
        </w:rPr>
        <w:t>асоціація</w:t>
      </w:r>
      <w:proofErr w:type="spellEnd"/>
      <w:r w:rsidRPr="006D2B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B0F">
        <w:rPr>
          <w:rFonts w:ascii="Times New Roman" w:hAnsi="Times New Roman"/>
          <w:sz w:val="28"/>
          <w:szCs w:val="28"/>
        </w:rPr>
        <w:t>імені</w:t>
      </w:r>
      <w:proofErr w:type="spellEnd"/>
      <w:r w:rsidRPr="006D2B0F">
        <w:rPr>
          <w:rFonts w:ascii="Times New Roman" w:hAnsi="Times New Roman"/>
          <w:sz w:val="28"/>
          <w:szCs w:val="28"/>
        </w:rPr>
        <w:t xml:space="preserve"> Василя </w:t>
      </w:r>
      <w:proofErr w:type="spellStart"/>
      <w:r w:rsidRPr="006D2B0F">
        <w:rPr>
          <w:rFonts w:ascii="Times New Roman" w:hAnsi="Times New Roman"/>
          <w:sz w:val="28"/>
          <w:szCs w:val="28"/>
        </w:rPr>
        <w:t>Сухомлинського</w:t>
      </w:r>
      <w:proofErr w:type="spellEnd"/>
      <w:r w:rsidRPr="006D2B0F">
        <w:rPr>
          <w:rFonts w:ascii="Times New Roman" w:hAnsi="Times New Roman"/>
          <w:sz w:val="28"/>
          <w:szCs w:val="28"/>
        </w:rPr>
        <w:t>;</w:t>
      </w:r>
    </w:p>
    <w:p w:rsidR="00043149" w:rsidRPr="006D2B0F" w:rsidRDefault="00043149" w:rsidP="00043149">
      <w:pPr>
        <w:pStyle w:val="a6"/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2B0F">
        <w:rPr>
          <w:rFonts w:ascii="Times New Roman" w:hAnsi="Times New Roman"/>
          <w:sz w:val="28"/>
          <w:szCs w:val="28"/>
        </w:rPr>
        <w:t>Міжнародна</w:t>
      </w:r>
      <w:proofErr w:type="spellEnd"/>
      <w:r w:rsidRPr="006D2B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B0F">
        <w:rPr>
          <w:rFonts w:ascii="Times New Roman" w:hAnsi="Times New Roman"/>
          <w:sz w:val="28"/>
          <w:szCs w:val="28"/>
        </w:rPr>
        <w:t>Асоціація</w:t>
      </w:r>
      <w:proofErr w:type="spellEnd"/>
      <w:r w:rsidRPr="006D2B0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6D2B0F">
        <w:rPr>
          <w:rFonts w:ascii="Times New Roman" w:hAnsi="Times New Roman"/>
          <w:sz w:val="28"/>
          <w:szCs w:val="28"/>
        </w:rPr>
        <w:t>шкіл</w:t>
      </w:r>
      <w:proofErr w:type="spellEnd"/>
      <w:r w:rsidRPr="006D2B0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D2B0F">
        <w:rPr>
          <w:rFonts w:ascii="Times New Roman" w:hAnsi="Times New Roman"/>
          <w:sz w:val="28"/>
          <w:szCs w:val="28"/>
        </w:rPr>
        <w:t>соц</w:t>
      </w:r>
      <w:proofErr w:type="gramEnd"/>
      <w:r w:rsidRPr="006D2B0F">
        <w:rPr>
          <w:rFonts w:ascii="Times New Roman" w:hAnsi="Times New Roman"/>
          <w:sz w:val="28"/>
          <w:szCs w:val="28"/>
        </w:rPr>
        <w:t>іальної</w:t>
      </w:r>
      <w:proofErr w:type="spellEnd"/>
      <w:r w:rsidRPr="006D2B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B0F">
        <w:rPr>
          <w:rFonts w:ascii="Times New Roman" w:hAnsi="Times New Roman"/>
          <w:sz w:val="28"/>
          <w:szCs w:val="28"/>
        </w:rPr>
        <w:t>роботи</w:t>
      </w:r>
      <w:proofErr w:type="spellEnd"/>
      <w:r w:rsidRPr="006D2B0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D2B0F">
        <w:rPr>
          <w:rFonts w:ascii="Times New Roman" w:hAnsi="Times New Roman"/>
          <w:sz w:val="28"/>
          <w:szCs w:val="28"/>
        </w:rPr>
        <w:fldChar w:fldCharType="begin"/>
      </w:r>
      <w:r w:rsidRPr="006D2B0F">
        <w:rPr>
          <w:rFonts w:ascii="Times New Roman" w:hAnsi="Times New Roman"/>
          <w:sz w:val="28"/>
          <w:szCs w:val="28"/>
        </w:rPr>
        <w:instrText xml:space="preserve"> HYPERLINK "https://www.google.com.ua/url?sa=t&amp;rct=j&amp;q=&amp;esrc=s&amp;source=web&amp;cd=1&amp;cad=rja&amp;uact=8&amp;ved=0CCYQFjAAahUKEwi_5u2jy5zJAhVE2SwKHWv7CWA&amp;url=http%3A%2F%2Fwww.iassw-aiets.org%2F&amp;usg=AFQjCNGOfTTfCTy1KonoH5am9dWxgVC6rA" </w:instrText>
      </w:r>
      <w:r w:rsidRPr="006D2B0F">
        <w:rPr>
          <w:rFonts w:ascii="Times New Roman" w:hAnsi="Times New Roman"/>
          <w:sz w:val="28"/>
          <w:szCs w:val="28"/>
        </w:rPr>
        <w:fldChar w:fldCharType="separate"/>
      </w:r>
      <w:r w:rsidRPr="006D2B0F">
        <w:rPr>
          <w:rFonts w:ascii="Times New Roman" w:hAnsi="Times New Roman"/>
          <w:sz w:val="28"/>
          <w:szCs w:val="28"/>
        </w:rPr>
        <w:t>International</w:t>
      </w:r>
      <w:proofErr w:type="spellEnd"/>
      <w:r w:rsidRPr="006D2B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B0F">
        <w:rPr>
          <w:rFonts w:ascii="Times New Roman" w:hAnsi="Times New Roman"/>
          <w:sz w:val="28"/>
          <w:szCs w:val="28"/>
        </w:rPr>
        <w:t>Association</w:t>
      </w:r>
      <w:proofErr w:type="spellEnd"/>
      <w:r w:rsidRPr="006D2B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B0F">
        <w:rPr>
          <w:rFonts w:ascii="Times New Roman" w:hAnsi="Times New Roman"/>
          <w:sz w:val="28"/>
          <w:szCs w:val="28"/>
        </w:rPr>
        <w:t>of</w:t>
      </w:r>
      <w:proofErr w:type="spellEnd"/>
      <w:r w:rsidRPr="006D2B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B0F">
        <w:rPr>
          <w:rFonts w:ascii="Times New Roman" w:hAnsi="Times New Roman"/>
          <w:sz w:val="28"/>
          <w:szCs w:val="28"/>
        </w:rPr>
        <w:t>Schools</w:t>
      </w:r>
      <w:proofErr w:type="spellEnd"/>
      <w:r w:rsidRPr="006D2B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B0F">
        <w:rPr>
          <w:rFonts w:ascii="Times New Roman" w:hAnsi="Times New Roman"/>
          <w:sz w:val="28"/>
          <w:szCs w:val="28"/>
        </w:rPr>
        <w:t>of</w:t>
      </w:r>
      <w:proofErr w:type="spellEnd"/>
      <w:r w:rsidRPr="006D2B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B0F">
        <w:rPr>
          <w:rFonts w:ascii="Times New Roman" w:hAnsi="Times New Roman"/>
          <w:sz w:val="28"/>
          <w:szCs w:val="28"/>
        </w:rPr>
        <w:t>Social</w:t>
      </w:r>
      <w:proofErr w:type="spellEnd"/>
      <w:r w:rsidRPr="006D2B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B0F">
        <w:rPr>
          <w:rFonts w:ascii="Times New Roman" w:hAnsi="Times New Roman"/>
          <w:sz w:val="28"/>
          <w:szCs w:val="28"/>
        </w:rPr>
        <w:t>Work</w:t>
      </w:r>
      <w:proofErr w:type="spellEnd"/>
      <w:r w:rsidRPr="006D2B0F">
        <w:rPr>
          <w:rFonts w:ascii="Times New Roman" w:hAnsi="Times New Roman"/>
          <w:sz w:val="28"/>
          <w:szCs w:val="28"/>
        </w:rPr>
        <w:t>, IFSW) та  </w:t>
      </w:r>
      <w:r w:rsidRPr="006D2B0F">
        <w:rPr>
          <w:rFonts w:ascii="Times New Roman" w:hAnsi="Times New Roman"/>
          <w:sz w:val="28"/>
          <w:szCs w:val="28"/>
        </w:rPr>
        <w:fldChar w:fldCharType="end"/>
      </w:r>
      <w:r w:rsidRPr="006D2B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B0F">
        <w:rPr>
          <w:rFonts w:ascii="Times New Roman" w:hAnsi="Times New Roman"/>
          <w:sz w:val="28"/>
          <w:szCs w:val="28"/>
        </w:rPr>
        <w:t>Товариства</w:t>
      </w:r>
      <w:proofErr w:type="spellEnd"/>
      <w:r w:rsidRPr="006D2B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B0F">
        <w:rPr>
          <w:rFonts w:ascii="Times New Roman" w:hAnsi="Times New Roman"/>
          <w:sz w:val="28"/>
          <w:szCs w:val="28"/>
        </w:rPr>
        <w:t>істориків</w:t>
      </w:r>
      <w:proofErr w:type="spellEnd"/>
      <w:r w:rsidRPr="006D2B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B0F">
        <w:rPr>
          <w:rFonts w:ascii="Times New Roman" w:hAnsi="Times New Roman"/>
          <w:sz w:val="28"/>
          <w:szCs w:val="28"/>
        </w:rPr>
        <w:t>освіти</w:t>
      </w:r>
      <w:proofErr w:type="spellEnd"/>
      <w:r w:rsidRPr="006D2B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B0F">
        <w:rPr>
          <w:rFonts w:ascii="Times New Roman" w:hAnsi="Times New Roman"/>
          <w:sz w:val="28"/>
          <w:szCs w:val="28"/>
        </w:rPr>
        <w:t>Великої</w:t>
      </w:r>
      <w:proofErr w:type="spellEnd"/>
      <w:r w:rsidRPr="006D2B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B0F">
        <w:rPr>
          <w:rFonts w:ascii="Times New Roman" w:hAnsi="Times New Roman"/>
          <w:sz w:val="28"/>
          <w:szCs w:val="28"/>
        </w:rPr>
        <w:t>Британії</w:t>
      </w:r>
      <w:proofErr w:type="spellEnd"/>
      <w:r w:rsidRPr="006D2B0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D2B0F">
        <w:rPr>
          <w:rFonts w:ascii="Times New Roman" w:hAnsi="Times New Roman"/>
          <w:sz w:val="28"/>
          <w:szCs w:val="28"/>
        </w:rPr>
        <w:t>History</w:t>
      </w:r>
      <w:proofErr w:type="spellEnd"/>
      <w:r w:rsidRPr="006D2B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B0F">
        <w:rPr>
          <w:rFonts w:ascii="Times New Roman" w:hAnsi="Times New Roman"/>
          <w:sz w:val="28"/>
          <w:szCs w:val="28"/>
        </w:rPr>
        <w:t>of</w:t>
      </w:r>
      <w:proofErr w:type="spellEnd"/>
      <w:r w:rsidRPr="006D2B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B0F">
        <w:rPr>
          <w:rFonts w:ascii="Times New Roman" w:hAnsi="Times New Roman"/>
          <w:sz w:val="28"/>
          <w:szCs w:val="28"/>
        </w:rPr>
        <w:t>Education</w:t>
      </w:r>
      <w:proofErr w:type="spellEnd"/>
      <w:r w:rsidRPr="006D2B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B0F">
        <w:rPr>
          <w:rFonts w:ascii="Times New Roman" w:hAnsi="Times New Roman"/>
          <w:sz w:val="28"/>
          <w:szCs w:val="28"/>
        </w:rPr>
        <w:t>Society</w:t>
      </w:r>
      <w:proofErr w:type="spellEnd"/>
      <w:r w:rsidRPr="006D2B0F">
        <w:rPr>
          <w:rFonts w:ascii="Times New Roman" w:hAnsi="Times New Roman"/>
          <w:sz w:val="28"/>
          <w:szCs w:val="28"/>
        </w:rPr>
        <w:t xml:space="preserve"> UK, HES).;</w:t>
      </w:r>
    </w:p>
    <w:p w:rsidR="00043149" w:rsidRDefault="00043149" w:rsidP="00043149">
      <w:pPr>
        <w:pStyle w:val="a6"/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proofErr w:type="spellStart"/>
      <w:r w:rsidRPr="006D2B0F">
        <w:rPr>
          <w:rFonts w:ascii="Times New Roman" w:hAnsi="Times New Roman"/>
          <w:sz w:val="28"/>
          <w:szCs w:val="28"/>
          <w:shd w:val="clear" w:color="auto" w:fill="FFFFFF"/>
        </w:rPr>
        <w:t>Товариства</w:t>
      </w:r>
      <w:proofErr w:type="spellEnd"/>
      <w:r w:rsidRPr="0004314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D2B0F">
        <w:rPr>
          <w:rFonts w:ascii="Times New Roman" w:hAnsi="Times New Roman"/>
          <w:sz w:val="28"/>
          <w:szCs w:val="28"/>
          <w:shd w:val="clear" w:color="auto" w:fill="FFFFFF"/>
        </w:rPr>
        <w:t>істориків</w:t>
      </w:r>
      <w:proofErr w:type="spellEnd"/>
      <w:r w:rsidRPr="0004314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D2B0F">
        <w:rPr>
          <w:rFonts w:ascii="Times New Roman" w:hAnsi="Times New Roman"/>
          <w:sz w:val="28"/>
          <w:szCs w:val="28"/>
          <w:shd w:val="clear" w:color="auto" w:fill="FFFFFF"/>
        </w:rPr>
        <w:t>освіти</w:t>
      </w:r>
      <w:proofErr w:type="spellEnd"/>
      <w:r w:rsidRPr="0004314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D2B0F">
        <w:rPr>
          <w:rFonts w:ascii="Times New Roman" w:hAnsi="Times New Roman"/>
          <w:sz w:val="28"/>
          <w:szCs w:val="28"/>
          <w:shd w:val="clear" w:color="auto" w:fill="FFFFFF"/>
        </w:rPr>
        <w:t>Великої</w:t>
      </w:r>
      <w:proofErr w:type="spellEnd"/>
      <w:r w:rsidRPr="0004314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D2B0F">
        <w:rPr>
          <w:rFonts w:ascii="Times New Roman" w:hAnsi="Times New Roman"/>
          <w:sz w:val="28"/>
          <w:szCs w:val="28"/>
          <w:shd w:val="clear" w:color="auto" w:fill="FFFFFF"/>
        </w:rPr>
        <w:t>Британії</w:t>
      </w:r>
      <w:proofErr w:type="spellEnd"/>
      <w:r w:rsidRPr="0004314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(</w:t>
      </w:r>
      <w:r w:rsidRPr="006D2B0F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History</w:t>
      </w:r>
      <w:r w:rsidRPr="0004314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r w:rsidRPr="006D2B0F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of</w:t>
      </w:r>
      <w:r w:rsidRPr="0004314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r w:rsidRPr="006D2B0F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Education</w:t>
      </w:r>
      <w:r w:rsidRPr="0004314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r w:rsidRPr="006D2B0F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Society</w:t>
      </w:r>
      <w:r w:rsidRPr="0004314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r w:rsidRPr="006D2B0F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UK</w:t>
      </w:r>
      <w:r w:rsidRPr="0004314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, </w:t>
      </w:r>
      <w:r w:rsidRPr="006D2B0F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HES</w:t>
      </w:r>
      <w:r w:rsidRPr="0004314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).</w:t>
      </w:r>
    </w:p>
    <w:p w:rsidR="00E12813" w:rsidRPr="00E12813" w:rsidRDefault="00E12813" w:rsidP="00043149">
      <w:pPr>
        <w:pStyle w:val="a6"/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E12813">
        <w:rPr>
          <w:rFonts w:ascii="Times New Roman" w:hAnsi="Times New Roman"/>
          <w:sz w:val="28"/>
          <w:szCs w:val="28"/>
          <w:lang w:val="uk-UA"/>
        </w:rPr>
        <w:t>Всеукраїнської асоціації інклюзивного реабілітаційно-соціального туризму.</w:t>
      </w:r>
    </w:p>
    <w:p w:rsidR="00043149" w:rsidRPr="00E12813" w:rsidRDefault="00043149" w:rsidP="00043149">
      <w:pPr>
        <w:pStyle w:val="a6"/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</w:p>
    <w:p w:rsidR="00025738" w:rsidRDefault="00025738" w:rsidP="00C65D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25738" w:rsidRPr="00DB29F5" w:rsidRDefault="00025738" w:rsidP="00C65D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B29F5">
        <w:rPr>
          <w:rFonts w:ascii="Times New Roman" w:hAnsi="Times New Roman"/>
          <w:b/>
          <w:sz w:val="28"/>
          <w:szCs w:val="28"/>
          <w:lang w:val="uk-UA"/>
        </w:rPr>
        <w:t>Захист дисертаційних досліджень:</w:t>
      </w:r>
    </w:p>
    <w:p w:rsidR="00E12813" w:rsidRPr="00E12813" w:rsidRDefault="00E12813" w:rsidP="00E1281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12813">
        <w:rPr>
          <w:rFonts w:ascii="Times New Roman" w:hAnsi="Times New Roman"/>
          <w:sz w:val="28"/>
          <w:szCs w:val="28"/>
          <w:lang w:val="uk-UA"/>
        </w:rPr>
        <w:t xml:space="preserve">- 2021 – захист </w:t>
      </w:r>
      <w:proofErr w:type="spellStart"/>
      <w:r w:rsidRPr="00E12813">
        <w:rPr>
          <w:rFonts w:ascii="Times New Roman" w:hAnsi="Times New Roman"/>
          <w:sz w:val="28"/>
          <w:szCs w:val="28"/>
          <w:lang w:val="uk-UA"/>
        </w:rPr>
        <w:t>Скочко</w:t>
      </w:r>
      <w:proofErr w:type="spellEnd"/>
      <w:r w:rsidRPr="00E12813">
        <w:rPr>
          <w:rFonts w:ascii="Times New Roman" w:hAnsi="Times New Roman"/>
          <w:sz w:val="28"/>
          <w:szCs w:val="28"/>
          <w:lang w:val="uk-UA"/>
        </w:rPr>
        <w:t xml:space="preserve"> М.О за темою дисертації доктора філософії: «</w:t>
      </w:r>
      <w:proofErr w:type="spellStart"/>
      <w:r w:rsidRPr="00E12813">
        <w:rPr>
          <w:rFonts w:ascii="Times New Roman" w:hAnsi="Times New Roman"/>
          <w:sz w:val="28"/>
          <w:szCs w:val="28"/>
          <w:lang w:val="uk-UA"/>
        </w:rPr>
        <w:t>Органіаційно-змістові</w:t>
      </w:r>
      <w:proofErr w:type="spellEnd"/>
      <w:r w:rsidRPr="00E12813">
        <w:rPr>
          <w:rFonts w:ascii="Times New Roman" w:hAnsi="Times New Roman"/>
          <w:sz w:val="28"/>
          <w:szCs w:val="28"/>
          <w:lang w:val="uk-UA"/>
        </w:rPr>
        <w:t xml:space="preserve"> засади надання соціальних послуг у сільській місцевості», спеціальність: 231 Соціальна робота;</w:t>
      </w:r>
    </w:p>
    <w:p w:rsidR="00E12813" w:rsidRPr="00E12813" w:rsidRDefault="00E12813" w:rsidP="00E128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12813">
        <w:rPr>
          <w:rFonts w:ascii="Times New Roman" w:hAnsi="Times New Roman"/>
          <w:sz w:val="28"/>
          <w:szCs w:val="28"/>
          <w:lang w:val="uk-UA"/>
        </w:rPr>
        <w:t xml:space="preserve">- 2021 – захист </w:t>
      </w:r>
      <w:proofErr w:type="spellStart"/>
      <w:r w:rsidRPr="00E12813">
        <w:rPr>
          <w:rFonts w:ascii="Times New Roman" w:hAnsi="Times New Roman"/>
          <w:sz w:val="28"/>
          <w:szCs w:val="28"/>
          <w:lang w:val="uk-UA"/>
        </w:rPr>
        <w:t>Жеребко</w:t>
      </w:r>
      <w:proofErr w:type="spellEnd"/>
      <w:r w:rsidRPr="00E12813">
        <w:rPr>
          <w:rFonts w:ascii="Times New Roman" w:hAnsi="Times New Roman"/>
          <w:sz w:val="28"/>
          <w:szCs w:val="28"/>
          <w:lang w:val="uk-UA"/>
        </w:rPr>
        <w:t xml:space="preserve"> І.А. за темою дисертації доктора філософії: «Організаційно-змістові засади надання соціальних послуг людям з інвалідністю засобами інклюзивного туризму», спеціальність: 231 Соціальна робота;</w:t>
      </w:r>
    </w:p>
    <w:p w:rsidR="00C65D4B" w:rsidRPr="00E12813" w:rsidRDefault="00C65D4B" w:rsidP="00E12813">
      <w:pPr>
        <w:spacing w:after="0" w:line="240" w:lineRule="auto"/>
        <w:ind w:firstLine="708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BF761A" w:rsidRPr="00E12813" w:rsidRDefault="00E12813" w:rsidP="00E1281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2813">
        <w:rPr>
          <w:rFonts w:ascii="Times New Roman" w:hAnsi="Times New Roman"/>
          <w:b/>
          <w:sz w:val="28"/>
          <w:szCs w:val="28"/>
          <w:lang w:val="uk-UA"/>
        </w:rPr>
        <w:t>Студентська наукова робота:</w:t>
      </w:r>
    </w:p>
    <w:p w:rsidR="00E12813" w:rsidRPr="00E12813" w:rsidRDefault="00E12813" w:rsidP="00E1281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12813">
        <w:rPr>
          <w:rFonts w:ascii="Times New Roman" w:hAnsi="Times New Roman"/>
          <w:sz w:val="28"/>
          <w:szCs w:val="28"/>
          <w:lang w:val="uk-UA"/>
        </w:rPr>
        <w:t xml:space="preserve">- підготовка </w:t>
      </w:r>
      <w:proofErr w:type="spellStart"/>
      <w:r w:rsidRPr="00E12813">
        <w:rPr>
          <w:rFonts w:ascii="Times New Roman" w:hAnsi="Times New Roman"/>
          <w:sz w:val="28"/>
          <w:szCs w:val="28"/>
          <w:lang w:val="uk-UA"/>
        </w:rPr>
        <w:t>магістрантки</w:t>
      </w:r>
      <w:proofErr w:type="spellEnd"/>
      <w:r w:rsidRPr="00E12813">
        <w:rPr>
          <w:rFonts w:ascii="Times New Roman" w:hAnsi="Times New Roman"/>
          <w:sz w:val="28"/>
          <w:szCs w:val="28"/>
          <w:lang w:val="uk-UA"/>
        </w:rPr>
        <w:t xml:space="preserve"> ІІ курсу </w:t>
      </w:r>
      <w:proofErr w:type="spellStart"/>
      <w:r w:rsidRPr="00E12813">
        <w:rPr>
          <w:rFonts w:ascii="Times New Roman" w:hAnsi="Times New Roman"/>
          <w:sz w:val="28"/>
          <w:szCs w:val="28"/>
          <w:lang w:val="uk-UA"/>
        </w:rPr>
        <w:t>Діордій</w:t>
      </w:r>
      <w:proofErr w:type="spellEnd"/>
      <w:r w:rsidRPr="00E12813">
        <w:rPr>
          <w:rFonts w:ascii="Times New Roman" w:hAnsi="Times New Roman"/>
          <w:sz w:val="28"/>
          <w:szCs w:val="28"/>
          <w:lang w:val="uk-UA"/>
        </w:rPr>
        <w:t xml:space="preserve"> К. до участі у ІІ етапі Всеукраїнського конкурсу студентських наукових робіт зі спеціальності «Інклюзивна освіта». Тема наукової роботи: «Сучасні музеї як засіб соціальної інтеграції  осіб з інвалідністю».</w:t>
      </w:r>
    </w:p>
    <w:p w:rsidR="00E12813" w:rsidRPr="00E12813" w:rsidRDefault="00E12813" w:rsidP="00E1281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12813">
        <w:rPr>
          <w:rFonts w:ascii="Times New Roman" w:hAnsi="Times New Roman"/>
          <w:sz w:val="28"/>
          <w:szCs w:val="28"/>
          <w:lang w:val="uk-UA"/>
        </w:rPr>
        <w:t xml:space="preserve">- підготовка </w:t>
      </w:r>
      <w:proofErr w:type="spellStart"/>
      <w:r w:rsidRPr="00E12813">
        <w:rPr>
          <w:rFonts w:ascii="Times New Roman" w:hAnsi="Times New Roman"/>
          <w:sz w:val="28"/>
          <w:szCs w:val="28"/>
          <w:lang w:val="uk-UA"/>
        </w:rPr>
        <w:t>магістрантки</w:t>
      </w:r>
      <w:proofErr w:type="spellEnd"/>
      <w:r w:rsidRPr="00E12813">
        <w:rPr>
          <w:rFonts w:ascii="Times New Roman" w:hAnsi="Times New Roman"/>
          <w:sz w:val="28"/>
          <w:szCs w:val="28"/>
          <w:lang w:val="uk-UA"/>
        </w:rPr>
        <w:t xml:space="preserve"> ІІ курсу </w:t>
      </w:r>
      <w:proofErr w:type="spellStart"/>
      <w:r w:rsidRPr="00E12813">
        <w:rPr>
          <w:rFonts w:ascii="Times New Roman" w:hAnsi="Times New Roman"/>
          <w:sz w:val="28"/>
          <w:szCs w:val="28"/>
          <w:lang w:val="uk-UA"/>
        </w:rPr>
        <w:t>Безверхньої</w:t>
      </w:r>
      <w:proofErr w:type="spellEnd"/>
      <w:r w:rsidRPr="00E12813">
        <w:rPr>
          <w:rFonts w:ascii="Times New Roman" w:hAnsi="Times New Roman"/>
          <w:sz w:val="28"/>
          <w:szCs w:val="28"/>
          <w:lang w:val="uk-UA"/>
        </w:rPr>
        <w:t xml:space="preserve"> А. для участі у ІІ турі Всеукраїнського конкурсу студентських наукових робіт із галузі «Гендерні дослідження» (Херсонський державний університет). Тема наукової роботи: «Жінки в історії соціальної роботи» як освітній та науково-дослідницький проект Гендерного центру».</w:t>
      </w:r>
    </w:p>
    <w:p w:rsidR="00E12813" w:rsidRPr="00E12813" w:rsidRDefault="00E12813" w:rsidP="00E12813">
      <w:pPr>
        <w:spacing w:after="0"/>
        <w:ind w:firstLine="709"/>
        <w:jc w:val="both"/>
        <w:rPr>
          <w:rStyle w:val="a8"/>
          <w:rFonts w:ascii="Times New Roman" w:hAnsi="Times New Roman"/>
          <w:sz w:val="28"/>
          <w:szCs w:val="28"/>
          <w:lang w:val="uk-UA"/>
        </w:rPr>
      </w:pPr>
      <w:r w:rsidRPr="00E12813">
        <w:rPr>
          <w:rFonts w:ascii="Times New Roman" w:hAnsi="Times New Roman"/>
          <w:sz w:val="28"/>
          <w:szCs w:val="28"/>
          <w:lang w:val="uk-UA"/>
        </w:rPr>
        <w:t xml:space="preserve">- участь студентки </w:t>
      </w:r>
      <w:proofErr w:type="spellStart"/>
      <w:r w:rsidRPr="00E12813">
        <w:rPr>
          <w:rFonts w:ascii="Times New Roman" w:hAnsi="Times New Roman"/>
          <w:sz w:val="28"/>
          <w:szCs w:val="28"/>
          <w:lang w:val="uk-UA"/>
        </w:rPr>
        <w:t>Лейли</w:t>
      </w:r>
      <w:proofErr w:type="spellEnd"/>
      <w:r w:rsidRPr="00E1281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12813">
        <w:rPr>
          <w:rFonts w:ascii="Times New Roman" w:hAnsi="Times New Roman"/>
          <w:sz w:val="28"/>
          <w:szCs w:val="28"/>
          <w:lang w:val="uk-UA"/>
        </w:rPr>
        <w:t>Гасанової</w:t>
      </w:r>
      <w:proofErr w:type="spellEnd"/>
      <w:r w:rsidRPr="00E12813">
        <w:rPr>
          <w:rFonts w:ascii="Times New Roman" w:hAnsi="Times New Roman"/>
          <w:sz w:val="28"/>
          <w:szCs w:val="28"/>
          <w:lang w:val="uk-UA"/>
        </w:rPr>
        <w:t xml:space="preserve"> у проекті-конкурсі «Гендерні дати календаря – травень 2021», яка презентувала в</w:t>
      </w:r>
      <w:proofErr w:type="spellStart"/>
      <w:r w:rsidRPr="00E12813">
        <w:rPr>
          <w:rFonts w:ascii="Times New Roman" w:hAnsi="Times New Roman"/>
          <w:sz w:val="28"/>
          <w:szCs w:val="28"/>
          <w:lang w:val="uk-UA"/>
        </w:rPr>
        <w:t>ідеоро</w:t>
      </w:r>
      <w:proofErr w:type="spellEnd"/>
      <w:r w:rsidRPr="00E12813">
        <w:rPr>
          <w:rFonts w:ascii="Times New Roman" w:hAnsi="Times New Roman"/>
          <w:sz w:val="28"/>
          <w:szCs w:val="28"/>
          <w:lang w:val="uk-UA"/>
        </w:rPr>
        <w:t>лик </w:t>
      </w:r>
      <w:hyperlink r:id="rId15" w:tgtFrame="_blank" w:history="1">
        <w:r w:rsidRPr="00E12813">
          <w:rPr>
            <w:rFonts w:ascii="Times New Roman" w:hAnsi="Times New Roman"/>
            <w:sz w:val="28"/>
            <w:szCs w:val="28"/>
            <w:lang w:val="uk-UA"/>
          </w:rPr>
          <w:t>“Булінг в закладі освіти”</w:t>
        </w:r>
      </w:hyperlink>
      <w:r w:rsidRPr="00E12813">
        <w:rPr>
          <w:rFonts w:ascii="Times New Roman" w:hAnsi="Times New Roman"/>
          <w:sz w:val="28"/>
          <w:szCs w:val="28"/>
          <w:lang w:val="uk-UA"/>
        </w:rPr>
        <w:t xml:space="preserve">, який приурочений до </w:t>
      </w:r>
      <w:proofErr w:type="spellStart"/>
      <w:r w:rsidRPr="00E12813">
        <w:rPr>
          <w:rFonts w:ascii="Times New Roman" w:hAnsi="Times New Roman"/>
          <w:sz w:val="28"/>
          <w:szCs w:val="28"/>
          <w:lang w:val="uk-UA"/>
        </w:rPr>
        <w:t>дня </w:t>
      </w:r>
      <w:proofErr w:type="spellEnd"/>
      <w:r w:rsidRPr="00E12813">
        <w:rPr>
          <w:rFonts w:ascii="Times New Roman" w:hAnsi="Times New Roman"/>
          <w:sz w:val="28"/>
          <w:szCs w:val="28"/>
          <w:lang w:val="uk-UA"/>
        </w:rPr>
        <w:t xml:space="preserve"> Дня  боротьби з цькуванням (Організація </w:t>
      </w:r>
      <w:r w:rsidRPr="00E12813">
        <w:rPr>
          <w:rFonts w:ascii="Times New Roman" w:hAnsi="Times New Roman"/>
          <w:sz w:val="28"/>
          <w:szCs w:val="28"/>
          <w:lang w:val="uk-UA"/>
        </w:rPr>
        <w:lastRenderedPageBreak/>
        <w:t xml:space="preserve">Об’єднаних Націй визнала епідемію залякування і цькування, яка буквально захоплює школи, і в 2012 році оголосила 4 травня Anti-Bullying </w:t>
      </w:r>
      <w:proofErr w:type="spellStart"/>
      <w:r w:rsidRPr="00E12813">
        <w:rPr>
          <w:rFonts w:ascii="Times New Roman" w:hAnsi="Times New Roman"/>
          <w:sz w:val="28"/>
          <w:szCs w:val="28"/>
          <w:lang w:val="uk-UA"/>
        </w:rPr>
        <w:t>Day</w:t>
      </w:r>
      <w:proofErr w:type="spellEnd"/>
      <w:r w:rsidRPr="00E12813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E12813">
        <w:rPr>
          <w:rFonts w:ascii="Times New Roman" w:hAnsi="Times New Roman"/>
          <w:sz w:val="28"/>
          <w:szCs w:val="28"/>
        </w:rPr>
        <w:fldChar w:fldCharType="begin"/>
      </w:r>
      <w:r w:rsidRPr="00E12813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Pr="00E12813">
        <w:rPr>
          <w:rFonts w:ascii="Times New Roman" w:hAnsi="Times New Roman"/>
          <w:sz w:val="28"/>
          <w:szCs w:val="28"/>
        </w:rPr>
        <w:instrText>HYPERLINK</w:instrText>
      </w:r>
      <w:r w:rsidRPr="00E12813">
        <w:rPr>
          <w:rFonts w:ascii="Times New Roman" w:hAnsi="Times New Roman"/>
          <w:sz w:val="28"/>
          <w:szCs w:val="28"/>
          <w:lang w:val="uk-UA"/>
        </w:rPr>
        <w:instrText xml:space="preserve"> "</w:instrText>
      </w:r>
      <w:r w:rsidRPr="00E12813">
        <w:rPr>
          <w:rFonts w:ascii="Times New Roman" w:hAnsi="Times New Roman"/>
          <w:sz w:val="28"/>
          <w:szCs w:val="28"/>
        </w:rPr>
        <w:instrText>https</w:instrText>
      </w:r>
      <w:r w:rsidRPr="00E12813">
        <w:rPr>
          <w:rFonts w:ascii="Times New Roman" w:hAnsi="Times New Roman"/>
          <w:sz w:val="28"/>
          <w:szCs w:val="28"/>
          <w:lang w:val="uk-UA"/>
        </w:rPr>
        <w:instrText>://</w:instrText>
      </w:r>
      <w:r w:rsidRPr="00E12813">
        <w:rPr>
          <w:rFonts w:ascii="Times New Roman" w:hAnsi="Times New Roman"/>
          <w:sz w:val="28"/>
          <w:szCs w:val="28"/>
        </w:rPr>
        <w:instrText>fspo</w:instrText>
      </w:r>
      <w:r w:rsidRPr="00E12813">
        <w:rPr>
          <w:rFonts w:ascii="Times New Roman" w:hAnsi="Times New Roman"/>
          <w:sz w:val="28"/>
          <w:szCs w:val="28"/>
          <w:lang w:val="uk-UA"/>
        </w:rPr>
        <w:instrText>.</w:instrText>
      </w:r>
      <w:r w:rsidRPr="00E12813">
        <w:rPr>
          <w:rFonts w:ascii="Times New Roman" w:hAnsi="Times New Roman"/>
          <w:sz w:val="28"/>
          <w:szCs w:val="28"/>
        </w:rPr>
        <w:instrText>udpu</w:instrText>
      </w:r>
      <w:r w:rsidRPr="00E12813">
        <w:rPr>
          <w:rFonts w:ascii="Times New Roman" w:hAnsi="Times New Roman"/>
          <w:sz w:val="28"/>
          <w:szCs w:val="28"/>
          <w:lang w:val="uk-UA"/>
        </w:rPr>
        <w:instrText>.</w:instrText>
      </w:r>
      <w:r w:rsidRPr="00E12813">
        <w:rPr>
          <w:rFonts w:ascii="Times New Roman" w:hAnsi="Times New Roman"/>
          <w:sz w:val="28"/>
          <w:szCs w:val="28"/>
        </w:rPr>
        <w:instrText>edu</w:instrText>
      </w:r>
      <w:r w:rsidRPr="00E12813">
        <w:rPr>
          <w:rFonts w:ascii="Times New Roman" w:hAnsi="Times New Roman"/>
          <w:sz w:val="28"/>
          <w:szCs w:val="28"/>
          <w:lang w:val="uk-UA"/>
        </w:rPr>
        <w:instrText>.</w:instrText>
      </w:r>
      <w:r w:rsidRPr="00E12813">
        <w:rPr>
          <w:rFonts w:ascii="Times New Roman" w:hAnsi="Times New Roman"/>
          <w:sz w:val="28"/>
          <w:szCs w:val="28"/>
        </w:rPr>
        <w:instrText>ua</w:instrText>
      </w:r>
      <w:r w:rsidRPr="00E12813">
        <w:rPr>
          <w:rFonts w:ascii="Times New Roman" w:hAnsi="Times New Roman"/>
          <w:sz w:val="28"/>
          <w:szCs w:val="28"/>
          <w:lang w:val="uk-UA"/>
        </w:rPr>
        <w:instrText xml:space="preserve">/вітаємо-перших-переможців-гендерно/" </w:instrText>
      </w:r>
      <w:r w:rsidRPr="00E12813">
        <w:rPr>
          <w:rFonts w:ascii="Times New Roman" w:hAnsi="Times New Roman"/>
          <w:sz w:val="28"/>
          <w:szCs w:val="28"/>
        </w:rPr>
        <w:fldChar w:fldCharType="separate"/>
      </w:r>
      <w:r w:rsidRPr="00E12813">
        <w:rPr>
          <w:rStyle w:val="a8"/>
          <w:rFonts w:ascii="Times New Roman" w:hAnsi="Times New Roman"/>
          <w:sz w:val="28"/>
          <w:szCs w:val="28"/>
          <w:lang w:val="uk-UA"/>
        </w:rPr>
        <w:t>https://fspo.udpu.edu.ua/вітаємо-перших-переможців-гендерно/</w:t>
      </w:r>
      <w:r w:rsidRPr="00E12813">
        <w:rPr>
          <w:rStyle w:val="a8"/>
          <w:rFonts w:ascii="Times New Roman" w:hAnsi="Times New Roman"/>
          <w:sz w:val="28"/>
          <w:szCs w:val="28"/>
          <w:lang w:val="uk-UA"/>
        </w:rPr>
        <w:fldChar w:fldCharType="end"/>
      </w:r>
    </w:p>
    <w:p w:rsidR="00E12813" w:rsidRPr="00E12813" w:rsidRDefault="00E12813" w:rsidP="00E12813">
      <w:pPr>
        <w:spacing w:after="0"/>
        <w:ind w:firstLine="709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</w:pPr>
      <w:r w:rsidRPr="00E12813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- організація і проведення студентського проекту-конкурсу «Гендерні дати календаря – травень 2021». Організатори: лабораторія фізичного розвитку та здорового способу життя Інституту проблем виховання НАПНУ, Національна Рада жінок України, факультет соціальної та психологічної освіти Уманського державного педагогічного університету імені Павла Тичини;</w:t>
      </w:r>
    </w:p>
    <w:p w:rsidR="00E12813" w:rsidRPr="00E12813" w:rsidRDefault="00E12813" w:rsidP="00E1281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12813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 xml:space="preserve">- 30 березня 2021 року було організовано та проведено Всеукраїнську студентську науково-практичну </w:t>
      </w:r>
      <w:proofErr w:type="spellStart"/>
      <w:r w:rsidRPr="00E12813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>онлайн-конференцію</w:t>
      </w:r>
      <w:proofErr w:type="spellEnd"/>
      <w:r w:rsidRPr="00E12813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/>
        </w:rPr>
        <w:t xml:space="preserve"> “Дистанційне навчання у закладі вищої освіти в умовах пандемії: виклики сучасності». </w:t>
      </w:r>
      <w:r w:rsidRPr="00E12813">
        <w:rPr>
          <w:rFonts w:ascii="Times New Roman" w:hAnsi="Times New Roman"/>
          <w:sz w:val="28"/>
          <w:szCs w:val="28"/>
        </w:rPr>
        <w:fldChar w:fldCharType="begin"/>
      </w:r>
      <w:r w:rsidRPr="00E12813">
        <w:rPr>
          <w:rFonts w:ascii="Times New Roman" w:hAnsi="Times New Roman"/>
          <w:sz w:val="28"/>
          <w:szCs w:val="28"/>
        </w:rPr>
        <w:instrText xml:space="preserve"> HYPERLINK "https://fspo.udpu.edu.ua/на-факультеті-було-організовано-та-пр/" </w:instrText>
      </w:r>
      <w:r w:rsidRPr="00E12813">
        <w:rPr>
          <w:rFonts w:ascii="Times New Roman" w:hAnsi="Times New Roman"/>
          <w:sz w:val="28"/>
          <w:szCs w:val="28"/>
        </w:rPr>
        <w:fldChar w:fldCharType="separate"/>
      </w:r>
      <w:r w:rsidRPr="00E12813">
        <w:rPr>
          <w:rStyle w:val="a8"/>
          <w:rFonts w:ascii="Times New Roman" w:hAnsi="Times New Roman"/>
          <w:sz w:val="28"/>
          <w:szCs w:val="28"/>
        </w:rPr>
        <w:t>https://fspo.udpu.edu.ua/на-факультеті-було-організовано-та-пр/</w:t>
      </w:r>
      <w:r w:rsidRPr="00E12813">
        <w:rPr>
          <w:rStyle w:val="a8"/>
          <w:rFonts w:ascii="Times New Roman" w:hAnsi="Times New Roman"/>
          <w:sz w:val="28"/>
          <w:szCs w:val="28"/>
        </w:rPr>
        <w:fldChar w:fldCharType="end"/>
      </w:r>
      <w:r w:rsidRPr="00E1281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12813" w:rsidRPr="00E12813" w:rsidRDefault="00E12813" w:rsidP="00E12813">
      <w:pPr>
        <w:spacing w:after="0"/>
        <w:ind w:firstLine="709"/>
        <w:jc w:val="both"/>
        <w:rPr>
          <w:rStyle w:val="a8"/>
          <w:rFonts w:ascii="Times New Roman" w:hAnsi="Times New Roman"/>
          <w:sz w:val="28"/>
          <w:szCs w:val="28"/>
        </w:rPr>
      </w:pPr>
      <w:r w:rsidRPr="00E12813">
        <w:rPr>
          <w:rFonts w:ascii="Times New Roman" w:hAnsi="Times New Roman"/>
          <w:sz w:val="28"/>
          <w:szCs w:val="28"/>
          <w:lang w:val="uk-UA"/>
        </w:rPr>
        <w:t xml:space="preserve">- 29 січня 2021 року студентка 4 курсу </w:t>
      </w:r>
      <w:proofErr w:type="spellStart"/>
      <w:r w:rsidRPr="00E12813">
        <w:rPr>
          <w:rFonts w:ascii="Times New Roman" w:hAnsi="Times New Roman"/>
          <w:sz w:val="28"/>
          <w:szCs w:val="28"/>
          <w:lang w:val="uk-UA"/>
        </w:rPr>
        <w:t>Скаженюк</w:t>
      </w:r>
      <w:proofErr w:type="spellEnd"/>
      <w:r w:rsidRPr="00E12813">
        <w:rPr>
          <w:rFonts w:ascii="Times New Roman" w:hAnsi="Times New Roman"/>
          <w:sz w:val="28"/>
          <w:szCs w:val="28"/>
          <w:lang w:val="uk-UA"/>
        </w:rPr>
        <w:t xml:space="preserve"> Вікторія стала учасницею Консультативної </w:t>
      </w:r>
      <w:proofErr w:type="spellStart"/>
      <w:r w:rsidRPr="00E12813">
        <w:rPr>
          <w:rFonts w:ascii="Times New Roman" w:hAnsi="Times New Roman"/>
          <w:sz w:val="28"/>
          <w:szCs w:val="28"/>
          <w:lang w:val="uk-UA"/>
        </w:rPr>
        <w:t>онлайн</w:t>
      </w:r>
      <w:proofErr w:type="spellEnd"/>
      <w:r w:rsidRPr="00E12813">
        <w:rPr>
          <w:rFonts w:ascii="Times New Roman" w:hAnsi="Times New Roman"/>
          <w:sz w:val="28"/>
          <w:szCs w:val="28"/>
          <w:lang w:val="uk-UA"/>
        </w:rPr>
        <w:t xml:space="preserve"> зустрічі представниць та представників гендерних центрів ЗВО і дослідницької спільноти, яку ініціювала Громадська експертна Рада з гендерних питань при МФО «Рівні можливості». На зустрічі обговорювалися такі питання: 1. Участь освітянської та наукової спільнот у підготовці “Стратегії впровадження гендерної рівності у сфері освіти”. 2. </w:t>
      </w:r>
      <w:proofErr w:type="spellStart"/>
      <w:r w:rsidRPr="00E12813">
        <w:rPr>
          <w:rFonts w:ascii="Times New Roman" w:hAnsi="Times New Roman"/>
          <w:sz w:val="28"/>
          <w:szCs w:val="28"/>
          <w:lang w:val="uk-UA"/>
        </w:rPr>
        <w:t>Гендернмй</w:t>
      </w:r>
      <w:proofErr w:type="spellEnd"/>
      <w:r w:rsidRPr="00E12813">
        <w:rPr>
          <w:rFonts w:ascii="Times New Roman" w:hAnsi="Times New Roman"/>
          <w:sz w:val="28"/>
          <w:szCs w:val="28"/>
          <w:lang w:val="uk-UA"/>
        </w:rPr>
        <w:t xml:space="preserve"> компонент в освітньому процесі ЗВО. 3. </w:t>
      </w:r>
      <w:proofErr w:type="spellStart"/>
      <w:r w:rsidRPr="00E12813">
        <w:rPr>
          <w:rFonts w:ascii="Times New Roman" w:hAnsi="Times New Roman"/>
          <w:sz w:val="28"/>
          <w:szCs w:val="28"/>
          <w:lang w:val="uk-UA"/>
        </w:rPr>
        <w:t>Антидискримінаційна</w:t>
      </w:r>
      <w:proofErr w:type="spellEnd"/>
      <w:r w:rsidRPr="00E12813">
        <w:rPr>
          <w:rFonts w:ascii="Times New Roman" w:hAnsi="Times New Roman"/>
          <w:sz w:val="28"/>
          <w:szCs w:val="28"/>
          <w:lang w:val="uk-UA"/>
        </w:rPr>
        <w:t xml:space="preserve"> експертиза освітнього контенту. 4. Досвід та основні напрямки співпраці гендерних центрів у ЗВО.</w:t>
      </w:r>
      <w:r w:rsidRPr="00E12813">
        <w:rPr>
          <w:rFonts w:ascii="Times New Roman" w:hAnsi="Times New Roman"/>
          <w:color w:val="212529"/>
          <w:sz w:val="28"/>
          <w:szCs w:val="28"/>
          <w:lang w:val="uk-UA"/>
        </w:rPr>
        <w:t xml:space="preserve"> </w:t>
      </w:r>
      <w:r w:rsidRPr="00E12813">
        <w:rPr>
          <w:rFonts w:ascii="Times New Roman" w:hAnsi="Times New Roman"/>
          <w:sz w:val="28"/>
          <w:szCs w:val="28"/>
        </w:rPr>
        <w:fldChar w:fldCharType="begin"/>
      </w:r>
      <w:r w:rsidRPr="00E12813">
        <w:rPr>
          <w:rFonts w:ascii="Times New Roman" w:hAnsi="Times New Roman"/>
          <w:sz w:val="28"/>
          <w:szCs w:val="28"/>
        </w:rPr>
        <w:instrText xml:space="preserve"> HYPERLINK "https://fspo.udpu.edu.ua/студентка-фспо-прийняла-участь-в-гром/" </w:instrText>
      </w:r>
      <w:r w:rsidRPr="00E12813">
        <w:rPr>
          <w:rFonts w:ascii="Times New Roman" w:hAnsi="Times New Roman"/>
          <w:sz w:val="28"/>
          <w:szCs w:val="28"/>
        </w:rPr>
        <w:fldChar w:fldCharType="separate"/>
      </w:r>
      <w:r w:rsidRPr="00E12813">
        <w:rPr>
          <w:rStyle w:val="a8"/>
          <w:rFonts w:ascii="Times New Roman" w:hAnsi="Times New Roman"/>
          <w:sz w:val="28"/>
          <w:szCs w:val="28"/>
        </w:rPr>
        <w:t>https://fspo.udpu.edu.ua/студентка-фспо-прийняла-участь-в-гром/</w:t>
      </w:r>
      <w:r w:rsidRPr="00E12813">
        <w:rPr>
          <w:rStyle w:val="a8"/>
          <w:rFonts w:ascii="Times New Roman" w:hAnsi="Times New Roman"/>
          <w:sz w:val="28"/>
          <w:szCs w:val="28"/>
        </w:rPr>
        <w:fldChar w:fldCharType="end"/>
      </w:r>
      <w:r w:rsidRPr="00E12813">
        <w:rPr>
          <w:rStyle w:val="a8"/>
          <w:rFonts w:ascii="Times New Roman" w:hAnsi="Times New Roman"/>
          <w:sz w:val="28"/>
          <w:szCs w:val="28"/>
        </w:rPr>
        <w:t xml:space="preserve"> </w:t>
      </w:r>
    </w:p>
    <w:p w:rsidR="00E12813" w:rsidRPr="00E12813" w:rsidRDefault="00E12813" w:rsidP="00E1281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12813">
        <w:rPr>
          <w:rFonts w:ascii="Times New Roman" w:hAnsi="Times New Roman"/>
          <w:sz w:val="28"/>
          <w:szCs w:val="28"/>
          <w:lang w:val="uk-UA"/>
        </w:rPr>
        <w:t xml:space="preserve">- Студентський конкурс </w:t>
      </w:r>
      <w:proofErr w:type="spellStart"/>
      <w:r w:rsidRPr="00E12813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Pr="00E12813">
        <w:rPr>
          <w:rFonts w:ascii="Times New Roman" w:hAnsi="Times New Roman"/>
          <w:sz w:val="28"/>
          <w:szCs w:val="28"/>
          <w:lang w:val="uk-UA"/>
        </w:rPr>
        <w:t xml:space="preserve"> з інклюзивного туризму “Подорожуємо без </w:t>
      </w:r>
      <w:proofErr w:type="spellStart"/>
      <w:r w:rsidRPr="00E12813">
        <w:rPr>
          <w:rFonts w:ascii="Times New Roman" w:hAnsi="Times New Roman"/>
          <w:sz w:val="28"/>
          <w:szCs w:val="28"/>
          <w:lang w:val="uk-UA"/>
        </w:rPr>
        <w:t>барєрів</w:t>
      </w:r>
      <w:proofErr w:type="spellEnd"/>
      <w:r w:rsidRPr="00E12813">
        <w:rPr>
          <w:rFonts w:ascii="Times New Roman" w:hAnsi="Times New Roman"/>
          <w:sz w:val="28"/>
          <w:szCs w:val="28"/>
          <w:lang w:val="uk-UA"/>
        </w:rPr>
        <w:t xml:space="preserve">”. До цього проєкту долучилися не студенти факультету соціальної та психологічної освіти, а й Черкаський  обласний центр медико-соціальної експертизи ЧОР та Всеукраїнська Асоціації інклюзивного реабілітаційно-соціального туризму. </w:t>
      </w:r>
      <w:proofErr w:type="spellStart"/>
      <w:r w:rsidRPr="00E12813">
        <w:rPr>
          <w:rFonts w:ascii="Times New Roman" w:hAnsi="Times New Roman"/>
          <w:sz w:val="28"/>
          <w:szCs w:val="28"/>
          <w:lang w:val="uk-UA"/>
        </w:rPr>
        <w:t>Цьогоріч</w:t>
      </w:r>
      <w:proofErr w:type="spellEnd"/>
      <w:r w:rsidRPr="00E12813">
        <w:rPr>
          <w:rFonts w:ascii="Times New Roman" w:hAnsi="Times New Roman"/>
          <w:sz w:val="28"/>
          <w:szCs w:val="28"/>
          <w:lang w:val="uk-UA"/>
        </w:rPr>
        <w:t xml:space="preserve"> розглядались наступні </w:t>
      </w:r>
      <w:proofErr w:type="spellStart"/>
      <w:r w:rsidRPr="00E12813">
        <w:rPr>
          <w:rFonts w:ascii="Times New Roman" w:hAnsi="Times New Roman"/>
          <w:sz w:val="28"/>
          <w:szCs w:val="28"/>
          <w:lang w:val="uk-UA"/>
        </w:rPr>
        <w:t>проєкти</w:t>
      </w:r>
      <w:proofErr w:type="spellEnd"/>
      <w:r w:rsidRPr="00E12813">
        <w:rPr>
          <w:rFonts w:ascii="Times New Roman" w:hAnsi="Times New Roman"/>
          <w:sz w:val="28"/>
          <w:szCs w:val="28"/>
          <w:lang w:val="uk-UA"/>
        </w:rPr>
        <w:t xml:space="preserve"> «Стежками рідного краю», «Корсунь-Шевченківський місто над Россю», «</w:t>
      </w:r>
      <w:proofErr w:type="spellStart"/>
      <w:r w:rsidRPr="00E12813">
        <w:rPr>
          <w:rFonts w:ascii="Times New Roman" w:hAnsi="Times New Roman"/>
          <w:sz w:val="28"/>
          <w:szCs w:val="28"/>
          <w:lang w:val="uk-UA"/>
        </w:rPr>
        <w:t>Умансько-Тальнівська</w:t>
      </w:r>
      <w:proofErr w:type="spellEnd"/>
      <w:r w:rsidRPr="00E12813">
        <w:rPr>
          <w:rFonts w:ascii="Times New Roman" w:hAnsi="Times New Roman"/>
          <w:sz w:val="28"/>
          <w:szCs w:val="28"/>
          <w:lang w:val="uk-UA"/>
        </w:rPr>
        <w:t xml:space="preserve"> зона», «Музейна спадщина», « Чигиринщина туристична»,  </w:t>
      </w:r>
      <w:proofErr w:type="spellStart"/>
      <w:r w:rsidRPr="00E12813">
        <w:rPr>
          <w:rFonts w:ascii="Times New Roman" w:hAnsi="Times New Roman"/>
          <w:sz w:val="28"/>
          <w:szCs w:val="28"/>
          <w:lang w:val="uk-UA"/>
        </w:rPr>
        <w:t>«Умансько-Тальнівськ</w:t>
      </w:r>
      <w:proofErr w:type="spellEnd"/>
      <w:r w:rsidRPr="00E12813">
        <w:rPr>
          <w:rFonts w:ascii="Times New Roman" w:hAnsi="Times New Roman"/>
          <w:sz w:val="28"/>
          <w:szCs w:val="28"/>
          <w:lang w:val="uk-UA"/>
        </w:rPr>
        <w:t xml:space="preserve">а рекреаційна зона»,  «Корсунь-Шевченківська та Звенигородська рекреаційної зони. </w:t>
      </w:r>
      <w:r w:rsidRPr="00E12813">
        <w:rPr>
          <w:rFonts w:ascii="Times New Roman" w:hAnsi="Times New Roman"/>
          <w:sz w:val="28"/>
          <w:szCs w:val="28"/>
        </w:rPr>
        <w:fldChar w:fldCharType="begin"/>
      </w:r>
      <w:r w:rsidRPr="00E12813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Pr="00E12813">
        <w:rPr>
          <w:rFonts w:ascii="Times New Roman" w:hAnsi="Times New Roman"/>
          <w:sz w:val="28"/>
          <w:szCs w:val="28"/>
        </w:rPr>
        <w:instrText>HYPERLINK</w:instrText>
      </w:r>
      <w:r w:rsidRPr="00E12813">
        <w:rPr>
          <w:rFonts w:ascii="Times New Roman" w:hAnsi="Times New Roman"/>
          <w:sz w:val="28"/>
          <w:szCs w:val="28"/>
          <w:lang w:val="uk-UA"/>
        </w:rPr>
        <w:instrText xml:space="preserve"> "</w:instrText>
      </w:r>
      <w:r w:rsidRPr="00E12813">
        <w:rPr>
          <w:rFonts w:ascii="Times New Roman" w:hAnsi="Times New Roman"/>
          <w:sz w:val="28"/>
          <w:szCs w:val="28"/>
        </w:rPr>
        <w:instrText>https</w:instrText>
      </w:r>
      <w:r w:rsidRPr="00E12813">
        <w:rPr>
          <w:rFonts w:ascii="Times New Roman" w:hAnsi="Times New Roman"/>
          <w:sz w:val="28"/>
          <w:szCs w:val="28"/>
          <w:lang w:val="uk-UA"/>
        </w:rPr>
        <w:instrText>://</w:instrText>
      </w:r>
      <w:r w:rsidRPr="00E12813">
        <w:rPr>
          <w:rFonts w:ascii="Times New Roman" w:hAnsi="Times New Roman"/>
          <w:sz w:val="28"/>
          <w:szCs w:val="28"/>
        </w:rPr>
        <w:instrText>fspo</w:instrText>
      </w:r>
      <w:r w:rsidRPr="00E12813">
        <w:rPr>
          <w:rFonts w:ascii="Times New Roman" w:hAnsi="Times New Roman"/>
          <w:sz w:val="28"/>
          <w:szCs w:val="28"/>
          <w:lang w:val="uk-UA"/>
        </w:rPr>
        <w:instrText>.</w:instrText>
      </w:r>
      <w:r w:rsidRPr="00E12813">
        <w:rPr>
          <w:rFonts w:ascii="Times New Roman" w:hAnsi="Times New Roman"/>
          <w:sz w:val="28"/>
          <w:szCs w:val="28"/>
        </w:rPr>
        <w:instrText>udpu</w:instrText>
      </w:r>
      <w:r w:rsidRPr="00E12813">
        <w:rPr>
          <w:rFonts w:ascii="Times New Roman" w:hAnsi="Times New Roman"/>
          <w:sz w:val="28"/>
          <w:szCs w:val="28"/>
          <w:lang w:val="uk-UA"/>
        </w:rPr>
        <w:instrText>.</w:instrText>
      </w:r>
      <w:r w:rsidRPr="00E12813">
        <w:rPr>
          <w:rFonts w:ascii="Times New Roman" w:hAnsi="Times New Roman"/>
          <w:sz w:val="28"/>
          <w:szCs w:val="28"/>
        </w:rPr>
        <w:instrText>edu</w:instrText>
      </w:r>
      <w:r w:rsidRPr="00E12813">
        <w:rPr>
          <w:rFonts w:ascii="Times New Roman" w:hAnsi="Times New Roman"/>
          <w:sz w:val="28"/>
          <w:szCs w:val="28"/>
          <w:lang w:val="uk-UA"/>
        </w:rPr>
        <w:instrText>.</w:instrText>
      </w:r>
      <w:r w:rsidRPr="00E12813">
        <w:rPr>
          <w:rFonts w:ascii="Times New Roman" w:hAnsi="Times New Roman"/>
          <w:sz w:val="28"/>
          <w:szCs w:val="28"/>
        </w:rPr>
        <w:instrText>ua</w:instrText>
      </w:r>
      <w:r w:rsidRPr="00E12813">
        <w:rPr>
          <w:rFonts w:ascii="Times New Roman" w:hAnsi="Times New Roman"/>
          <w:sz w:val="28"/>
          <w:szCs w:val="28"/>
          <w:lang w:val="uk-UA"/>
        </w:rPr>
        <w:instrText>/%</w:instrText>
      </w:r>
      <w:r w:rsidRPr="00E12813">
        <w:rPr>
          <w:rFonts w:ascii="Times New Roman" w:hAnsi="Times New Roman"/>
          <w:sz w:val="28"/>
          <w:szCs w:val="28"/>
        </w:rPr>
        <w:instrText>d</w:instrText>
      </w:r>
      <w:r w:rsidRPr="00E12813">
        <w:rPr>
          <w:rFonts w:ascii="Times New Roman" w:hAnsi="Times New Roman"/>
          <w:sz w:val="28"/>
          <w:szCs w:val="28"/>
          <w:lang w:val="uk-UA"/>
        </w:rPr>
        <w:instrText>1%81%</w:instrText>
      </w:r>
      <w:r w:rsidRPr="00E12813">
        <w:rPr>
          <w:rFonts w:ascii="Times New Roman" w:hAnsi="Times New Roman"/>
          <w:sz w:val="28"/>
          <w:szCs w:val="28"/>
        </w:rPr>
        <w:instrText>d</w:instrText>
      </w:r>
      <w:r w:rsidRPr="00E12813">
        <w:rPr>
          <w:rFonts w:ascii="Times New Roman" w:hAnsi="Times New Roman"/>
          <w:sz w:val="28"/>
          <w:szCs w:val="28"/>
          <w:lang w:val="uk-UA"/>
        </w:rPr>
        <w:instrText>1%82%</w:instrText>
      </w:r>
      <w:r w:rsidRPr="00E12813">
        <w:rPr>
          <w:rFonts w:ascii="Times New Roman" w:hAnsi="Times New Roman"/>
          <w:sz w:val="28"/>
          <w:szCs w:val="28"/>
        </w:rPr>
        <w:instrText>d</w:instrText>
      </w:r>
      <w:r w:rsidRPr="00E12813">
        <w:rPr>
          <w:rFonts w:ascii="Times New Roman" w:hAnsi="Times New Roman"/>
          <w:sz w:val="28"/>
          <w:szCs w:val="28"/>
          <w:lang w:val="uk-UA"/>
        </w:rPr>
        <w:instrText>1%83%</w:instrText>
      </w:r>
      <w:r w:rsidRPr="00E12813">
        <w:rPr>
          <w:rFonts w:ascii="Times New Roman" w:hAnsi="Times New Roman"/>
          <w:sz w:val="28"/>
          <w:szCs w:val="28"/>
        </w:rPr>
        <w:instrText>d</w:instrText>
      </w:r>
      <w:r w:rsidRPr="00E12813">
        <w:rPr>
          <w:rFonts w:ascii="Times New Roman" w:hAnsi="Times New Roman"/>
          <w:sz w:val="28"/>
          <w:szCs w:val="28"/>
          <w:lang w:val="uk-UA"/>
        </w:rPr>
        <w:instrText>0%</w:instrText>
      </w:r>
      <w:r w:rsidRPr="00E12813">
        <w:rPr>
          <w:rFonts w:ascii="Times New Roman" w:hAnsi="Times New Roman"/>
          <w:sz w:val="28"/>
          <w:szCs w:val="28"/>
        </w:rPr>
        <w:instrText>b</w:instrText>
      </w:r>
      <w:r w:rsidRPr="00E12813">
        <w:rPr>
          <w:rFonts w:ascii="Times New Roman" w:hAnsi="Times New Roman"/>
          <w:sz w:val="28"/>
          <w:szCs w:val="28"/>
          <w:lang w:val="uk-UA"/>
        </w:rPr>
        <w:instrText>4%</w:instrText>
      </w:r>
      <w:r w:rsidRPr="00E12813">
        <w:rPr>
          <w:rFonts w:ascii="Times New Roman" w:hAnsi="Times New Roman"/>
          <w:sz w:val="28"/>
          <w:szCs w:val="28"/>
        </w:rPr>
        <w:instrText>d</w:instrText>
      </w:r>
      <w:r w:rsidRPr="00E12813">
        <w:rPr>
          <w:rFonts w:ascii="Times New Roman" w:hAnsi="Times New Roman"/>
          <w:sz w:val="28"/>
          <w:szCs w:val="28"/>
          <w:lang w:val="uk-UA"/>
        </w:rPr>
        <w:instrText>0%</w:instrText>
      </w:r>
      <w:r w:rsidRPr="00E12813">
        <w:rPr>
          <w:rFonts w:ascii="Times New Roman" w:hAnsi="Times New Roman"/>
          <w:sz w:val="28"/>
          <w:szCs w:val="28"/>
        </w:rPr>
        <w:instrText>b</w:instrText>
      </w:r>
      <w:r w:rsidRPr="00E12813">
        <w:rPr>
          <w:rFonts w:ascii="Times New Roman" w:hAnsi="Times New Roman"/>
          <w:sz w:val="28"/>
          <w:szCs w:val="28"/>
          <w:lang w:val="uk-UA"/>
        </w:rPr>
        <w:instrText>5%</w:instrText>
      </w:r>
      <w:r w:rsidRPr="00E12813">
        <w:rPr>
          <w:rFonts w:ascii="Times New Roman" w:hAnsi="Times New Roman"/>
          <w:sz w:val="28"/>
          <w:szCs w:val="28"/>
        </w:rPr>
        <w:instrText>d</w:instrText>
      </w:r>
      <w:r w:rsidRPr="00E12813">
        <w:rPr>
          <w:rFonts w:ascii="Times New Roman" w:hAnsi="Times New Roman"/>
          <w:sz w:val="28"/>
          <w:szCs w:val="28"/>
          <w:lang w:val="uk-UA"/>
        </w:rPr>
        <w:instrText>0%</w:instrText>
      </w:r>
      <w:r w:rsidRPr="00E12813">
        <w:rPr>
          <w:rFonts w:ascii="Times New Roman" w:hAnsi="Times New Roman"/>
          <w:sz w:val="28"/>
          <w:szCs w:val="28"/>
        </w:rPr>
        <w:instrText>bd</w:instrText>
      </w:r>
      <w:r w:rsidRPr="00E12813">
        <w:rPr>
          <w:rFonts w:ascii="Times New Roman" w:hAnsi="Times New Roman"/>
          <w:sz w:val="28"/>
          <w:szCs w:val="28"/>
          <w:lang w:val="uk-UA"/>
        </w:rPr>
        <w:instrText>%</w:instrText>
      </w:r>
      <w:r w:rsidRPr="00E12813">
        <w:rPr>
          <w:rFonts w:ascii="Times New Roman" w:hAnsi="Times New Roman"/>
          <w:sz w:val="28"/>
          <w:szCs w:val="28"/>
        </w:rPr>
        <w:instrText>d</w:instrText>
      </w:r>
      <w:r w:rsidRPr="00E12813">
        <w:rPr>
          <w:rFonts w:ascii="Times New Roman" w:hAnsi="Times New Roman"/>
          <w:sz w:val="28"/>
          <w:szCs w:val="28"/>
          <w:lang w:val="uk-UA"/>
        </w:rPr>
        <w:instrText>1%82%</w:instrText>
      </w:r>
      <w:r w:rsidRPr="00E12813">
        <w:rPr>
          <w:rFonts w:ascii="Times New Roman" w:hAnsi="Times New Roman"/>
          <w:sz w:val="28"/>
          <w:szCs w:val="28"/>
        </w:rPr>
        <w:instrText>d</w:instrText>
      </w:r>
      <w:r w:rsidRPr="00E12813">
        <w:rPr>
          <w:rFonts w:ascii="Times New Roman" w:hAnsi="Times New Roman"/>
          <w:sz w:val="28"/>
          <w:szCs w:val="28"/>
          <w:lang w:val="uk-UA"/>
        </w:rPr>
        <w:instrText>1%81%</w:instrText>
      </w:r>
      <w:r w:rsidRPr="00E12813">
        <w:rPr>
          <w:rFonts w:ascii="Times New Roman" w:hAnsi="Times New Roman"/>
          <w:sz w:val="28"/>
          <w:szCs w:val="28"/>
        </w:rPr>
        <w:instrText>d</w:instrText>
      </w:r>
      <w:r w:rsidRPr="00E12813">
        <w:rPr>
          <w:rFonts w:ascii="Times New Roman" w:hAnsi="Times New Roman"/>
          <w:sz w:val="28"/>
          <w:szCs w:val="28"/>
          <w:lang w:val="uk-UA"/>
        </w:rPr>
        <w:instrText>1%8</w:instrText>
      </w:r>
      <w:r w:rsidRPr="00E12813">
        <w:rPr>
          <w:rFonts w:ascii="Times New Roman" w:hAnsi="Times New Roman"/>
          <w:sz w:val="28"/>
          <w:szCs w:val="28"/>
        </w:rPr>
        <w:instrText>c</w:instrText>
      </w:r>
      <w:r w:rsidRPr="00E12813">
        <w:rPr>
          <w:rFonts w:ascii="Times New Roman" w:hAnsi="Times New Roman"/>
          <w:sz w:val="28"/>
          <w:szCs w:val="28"/>
          <w:lang w:val="uk-UA"/>
        </w:rPr>
        <w:instrText>%</w:instrText>
      </w:r>
      <w:r w:rsidRPr="00E12813">
        <w:rPr>
          <w:rFonts w:ascii="Times New Roman" w:hAnsi="Times New Roman"/>
          <w:sz w:val="28"/>
          <w:szCs w:val="28"/>
        </w:rPr>
        <w:instrText>d</w:instrText>
      </w:r>
      <w:r w:rsidRPr="00E12813">
        <w:rPr>
          <w:rFonts w:ascii="Times New Roman" w:hAnsi="Times New Roman"/>
          <w:sz w:val="28"/>
          <w:szCs w:val="28"/>
          <w:lang w:val="uk-UA"/>
        </w:rPr>
        <w:instrText>0%</w:instrText>
      </w:r>
      <w:r w:rsidRPr="00E12813">
        <w:rPr>
          <w:rFonts w:ascii="Times New Roman" w:hAnsi="Times New Roman"/>
          <w:sz w:val="28"/>
          <w:szCs w:val="28"/>
        </w:rPr>
        <w:instrText>ba</w:instrText>
      </w:r>
      <w:r w:rsidRPr="00E12813">
        <w:rPr>
          <w:rFonts w:ascii="Times New Roman" w:hAnsi="Times New Roman"/>
          <w:sz w:val="28"/>
          <w:szCs w:val="28"/>
          <w:lang w:val="uk-UA"/>
        </w:rPr>
        <w:instrText>%</w:instrText>
      </w:r>
      <w:r w:rsidRPr="00E12813">
        <w:rPr>
          <w:rFonts w:ascii="Times New Roman" w:hAnsi="Times New Roman"/>
          <w:sz w:val="28"/>
          <w:szCs w:val="28"/>
        </w:rPr>
        <w:instrText>d</w:instrText>
      </w:r>
      <w:r w:rsidRPr="00E12813">
        <w:rPr>
          <w:rFonts w:ascii="Times New Roman" w:hAnsi="Times New Roman"/>
          <w:sz w:val="28"/>
          <w:szCs w:val="28"/>
          <w:lang w:val="uk-UA"/>
        </w:rPr>
        <w:instrText>0%</w:instrText>
      </w:r>
      <w:r w:rsidRPr="00E12813">
        <w:rPr>
          <w:rFonts w:ascii="Times New Roman" w:hAnsi="Times New Roman"/>
          <w:sz w:val="28"/>
          <w:szCs w:val="28"/>
        </w:rPr>
        <w:instrText>b</w:instrText>
      </w:r>
      <w:r w:rsidRPr="00E12813">
        <w:rPr>
          <w:rFonts w:ascii="Times New Roman" w:hAnsi="Times New Roman"/>
          <w:sz w:val="28"/>
          <w:szCs w:val="28"/>
          <w:lang w:val="uk-UA"/>
        </w:rPr>
        <w:instrText>8%</w:instrText>
      </w:r>
      <w:r w:rsidRPr="00E12813">
        <w:rPr>
          <w:rFonts w:ascii="Times New Roman" w:hAnsi="Times New Roman"/>
          <w:sz w:val="28"/>
          <w:szCs w:val="28"/>
        </w:rPr>
        <w:instrText>d</w:instrText>
      </w:r>
      <w:r w:rsidRPr="00E12813">
        <w:rPr>
          <w:rFonts w:ascii="Times New Roman" w:hAnsi="Times New Roman"/>
          <w:sz w:val="28"/>
          <w:szCs w:val="28"/>
          <w:lang w:val="uk-UA"/>
        </w:rPr>
        <w:instrText>0%</w:instrText>
      </w:r>
      <w:r w:rsidRPr="00E12813">
        <w:rPr>
          <w:rFonts w:ascii="Times New Roman" w:hAnsi="Times New Roman"/>
          <w:sz w:val="28"/>
          <w:szCs w:val="28"/>
        </w:rPr>
        <w:instrText>b</w:instrText>
      </w:r>
      <w:r w:rsidRPr="00E12813">
        <w:rPr>
          <w:rFonts w:ascii="Times New Roman" w:hAnsi="Times New Roman"/>
          <w:sz w:val="28"/>
          <w:szCs w:val="28"/>
          <w:lang w:val="uk-UA"/>
        </w:rPr>
        <w:instrText>9-%</w:instrText>
      </w:r>
      <w:r w:rsidRPr="00E12813">
        <w:rPr>
          <w:rFonts w:ascii="Times New Roman" w:hAnsi="Times New Roman"/>
          <w:sz w:val="28"/>
          <w:szCs w:val="28"/>
        </w:rPr>
        <w:instrText>d</w:instrText>
      </w:r>
      <w:r w:rsidRPr="00E12813">
        <w:rPr>
          <w:rFonts w:ascii="Times New Roman" w:hAnsi="Times New Roman"/>
          <w:sz w:val="28"/>
          <w:szCs w:val="28"/>
          <w:lang w:val="uk-UA"/>
        </w:rPr>
        <w:instrText>0%</w:instrText>
      </w:r>
      <w:r w:rsidRPr="00E12813">
        <w:rPr>
          <w:rFonts w:ascii="Times New Roman" w:hAnsi="Times New Roman"/>
          <w:sz w:val="28"/>
          <w:szCs w:val="28"/>
        </w:rPr>
        <w:instrText>ba</w:instrText>
      </w:r>
      <w:r w:rsidRPr="00E12813">
        <w:rPr>
          <w:rFonts w:ascii="Times New Roman" w:hAnsi="Times New Roman"/>
          <w:sz w:val="28"/>
          <w:szCs w:val="28"/>
          <w:lang w:val="uk-UA"/>
        </w:rPr>
        <w:instrText>%</w:instrText>
      </w:r>
      <w:r w:rsidRPr="00E12813">
        <w:rPr>
          <w:rFonts w:ascii="Times New Roman" w:hAnsi="Times New Roman"/>
          <w:sz w:val="28"/>
          <w:szCs w:val="28"/>
        </w:rPr>
        <w:instrText>d</w:instrText>
      </w:r>
      <w:r w:rsidRPr="00E12813">
        <w:rPr>
          <w:rFonts w:ascii="Times New Roman" w:hAnsi="Times New Roman"/>
          <w:sz w:val="28"/>
          <w:szCs w:val="28"/>
          <w:lang w:val="uk-UA"/>
        </w:rPr>
        <w:instrText>0%</w:instrText>
      </w:r>
      <w:r w:rsidRPr="00E12813">
        <w:rPr>
          <w:rFonts w:ascii="Times New Roman" w:hAnsi="Times New Roman"/>
          <w:sz w:val="28"/>
          <w:szCs w:val="28"/>
        </w:rPr>
        <w:instrText>be</w:instrText>
      </w:r>
      <w:r w:rsidRPr="00E12813">
        <w:rPr>
          <w:rFonts w:ascii="Times New Roman" w:hAnsi="Times New Roman"/>
          <w:sz w:val="28"/>
          <w:szCs w:val="28"/>
          <w:lang w:val="uk-UA"/>
        </w:rPr>
        <w:instrText>%</w:instrText>
      </w:r>
      <w:r w:rsidRPr="00E12813">
        <w:rPr>
          <w:rFonts w:ascii="Times New Roman" w:hAnsi="Times New Roman"/>
          <w:sz w:val="28"/>
          <w:szCs w:val="28"/>
        </w:rPr>
        <w:instrText>d</w:instrText>
      </w:r>
      <w:r w:rsidRPr="00E12813">
        <w:rPr>
          <w:rFonts w:ascii="Times New Roman" w:hAnsi="Times New Roman"/>
          <w:sz w:val="28"/>
          <w:szCs w:val="28"/>
          <w:lang w:val="uk-UA"/>
        </w:rPr>
        <w:instrText>0%</w:instrText>
      </w:r>
      <w:r w:rsidRPr="00E12813">
        <w:rPr>
          <w:rFonts w:ascii="Times New Roman" w:hAnsi="Times New Roman"/>
          <w:sz w:val="28"/>
          <w:szCs w:val="28"/>
        </w:rPr>
        <w:instrText>bd</w:instrText>
      </w:r>
      <w:r w:rsidRPr="00E12813">
        <w:rPr>
          <w:rFonts w:ascii="Times New Roman" w:hAnsi="Times New Roman"/>
          <w:sz w:val="28"/>
          <w:szCs w:val="28"/>
          <w:lang w:val="uk-UA"/>
        </w:rPr>
        <w:instrText>%</w:instrText>
      </w:r>
      <w:r w:rsidRPr="00E12813">
        <w:rPr>
          <w:rFonts w:ascii="Times New Roman" w:hAnsi="Times New Roman"/>
          <w:sz w:val="28"/>
          <w:szCs w:val="28"/>
        </w:rPr>
        <w:instrText>d</w:instrText>
      </w:r>
      <w:r w:rsidRPr="00E12813">
        <w:rPr>
          <w:rFonts w:ascii="Times New Roman" w:hAnsi="Times New Roman"/>
          <w:sz w:val="28"/>
          <w:szCs w:val="28"/>
          <w:lang w:val="uk-UA"/>
        </w:rPr>
        <w:instrText>0%</w:instrText>
      </w:r>
      <w:r w:rsidRPr="00E12813">
        <w:rPr>
          <w:rFonts w:ascii="Times New Roman" w:hAnsi="Times New Roman"/>
          <w:sz w:val="28"/>
          <w:szCs w:val="28"/>
        </w:rPr>
        <w:instrText>ba</w:instrText>
      </w:r>
      <w:r w:rsidRPr="00E12813">
        <w:rPr>
          <w:rFonts w:ascii="Times New Roman" w:hAnsi="Times New Roman"/>
          <w:sz w:val="28"/>
          <w:szCs w:val="28"/>
          <w:lang w:val="uk-UA"/>
        </w:rPr>
        <w:instrText>%</w:instrText>
      </w:r>
      <w:r w:rsidRPr="00E12813">
        <w:rPr>
          <w:rFonts w:ascii="Times New Roman" w:hAnsi="Times New Roman"/>
          <w:sz w:val="28"/>
          <w:szCs w:val="28"/>
        </w:rPr>
        <w:instrText>d</w:instrText>
      </w:r>
      <w:r w:rsidRPr="00E12813">
        <w:rPr>
          <w:rFonts w:ascii="Times New Roman" w:hAnsi="Times New Roman"/>
          <w:sz w:val="28"/>
          <w:szCs w:val="28"/>
          <w:lang w:val="uk-UA"/>
        </w:rPr>
        <w:instrText>1%83%</w:instrText>
      </w:r>
      <w:r w:rsidRPr="00E12813">
        <w:rPr>
          <w:rFonts w:ascii="Times New Roman" w:hAnsi="Times New Roman"/>
          <w:sz w:val="28"/>
          <w:szCs w:val="28"/>
        </w:rPr>
        <w:instrText>d</w:instrText>
      </w:r>
      <w:r w:rsidRPr="00E12813">
        <w:rPr>
          <w:rFonts w:ascii="Times New Roman" w:hAnsi="Times New Roman"/>
          <w:sz w:val="28"/>
          <w:szCs w:val="28"/>
          <w:lang w:val="uk-UA"/>
        </w:rPr>
        <w:instrText>1%80%</w:instrText>
      </w:r>
      <w:r w:rsidRPr="00E12813">
        <w:rPr>
          <w:rFonts w:ascii="Times New Roman" w:hAnsi="Times New Roman"/>
          <w:sz w:val="28"/>
          <w:szCs w:val="28"/>
        </w:rPr>
        <w:instrText>d</w:instrText>
      </w:r>
      <w:r w:rsidRPr="00E12813">
        <w:rPr>
          <w:rFonts w:ascii="Times New Roman" w:hAnsi="Times New Roman"/>
          <w:sz w:val="28"/>
          <w:szCs w:val="28"/>
          <w:lang w:val="uk-UA"/>
        </w:rPr>
        <w:instrText>1%81-%</w:instrText>
      </w:r>
      <w:r w:rsidRPr="00E12813">
        <w:rPr>
          <w:rFonts w:ascii="Times New Roman" w:hAnsi="Times New Roman"/>
          <w:sz w:val="28"/>
          <w:szCs w:val="28"/>
        </w:rPr>
        <w:instrText>d</w:instrText>
      </w:r>
      <w:r w:rsidRPr="00E12813">
        <w:rPr>
          <w:rFonts w:ascii="Times New Roman" w:hAnsi="Times New Roman"/>
          <w:sz w:val="28"/>
          <w:szCs w:val="28"/>
          <w:lang w:val="uk-UA"/>
        </w:rPr>
        <w:instrText>0%</w:instrText>
      </w:r>
      <w:r w:rsidRPr="00E12813">
        <w:rPr>
          <w:rFonts w:ascii="Times New Roman" w:hAnsi="Times New Roman"/>
          <w:sz w:val="28"/>
          <w:szCs w:val="28"/>
        </w:rPr>
        <w:instrText>bf</w:instrText>
      </w:r>
      <w:r w:rsidRPr="00E12813">
        <w:rPr>
          <w:rFonts w:ascii="Times New Roman" w:hAnsi="Times New Roman"/>
          <w:sz w:val="28"/>
          <w:szCs w:val="28"/>
          <w:lang w:val="uk-UA"/>
        </w:rPr>
        <w:instrText>%</w:instrText>
      </w:r>
      <w:r w:rsidRPr="00E12813">
        <w:rPr>
          <w:rFonts w:ascii="Times New Roman" w:hAnsi="Times New Roman"/>
          <w:sz w:val="28"/>
          <w:szCs w:val="28"/>
        </w:rPr>
        <w:instrText>d</w:instrText>
      </w:r>
      <w:r w:rsidRPr="00E12813">
        <w:rPr>
          <w:rFonts w:ascii="Times New Roman" w:hAnsi="Times New Roman"/>
          <w:sz w:val="28"/>
          <w:szCs w:val="28"/>
          <w:lang w:val="uk-UA"/>
        </w:rPr>
        <w:instrText>1%80%</w:instrText>
      </w:r>
      <w:r w:rsidRPr="00E12813">
        <w:rPr>
          <w:rFonts w:ascii="Times New Roman" w:hAnsi="Times New Roman"/>
          <w:sz w:val="28"/>
          <w:szCs w:val="28"/>
        </w:rPr>
        <w:instrText>d</w:instrText>
      </w:r>
      <w:r w:rsidRPr="00E12813">
        <w:rPr>
          <w:rFonts w:ascii="Times New Roman" w:hAnsi="Times New Roman"/>
          <w:sz w:val="28"/>
          <w:szCs w:val="28"/>
          <w:lang w:val="uk-UA"/>
        </w:rPr>
        <w:instrText>0%</w:instrText>
      </w:r>
      <w:r w:rsidRPr="00E12813">
        <w:rPr>
          <w:rFonts w:ascii="Times New Roman" w:hAnsi="Times New Roman"/>
          <w:sz w:val="28"/>
          <w:szCs w:val="28"/>
        </w:rPr>
        <w:instrText>be</w:instrText>
      </w:r>
      <w:r w:rsidRPr="00E12813">
        <w:rPr>
          <w:rFonts w:ascii="Times New Roman" w:hAnsi="Times New Roman"/>
          <w:sz w:val="28"/>
          <w:szCs w:val="28"/>
          <w:lang w:val="uk-UA"/>
        </w:rPr>
        <w:instrText>%</w:instrText>
      </w:r>
      <w:r w:rsidRPr="00E12813">
        <w:rPr>
          <w:rFonts w:ascii="Times New Roman" w:hAnsi="Times New Roman"/>
          <w:sz w:val="28"/>
          <w:szCs w:val="28"/>
        </w:rPr>
        <w:instrText>d</w:instrText>
      </w:r>
      <w:r w:rsidRPr="00E12813">
        <w:rPr>
          <w:rFonts w:ascii="Times New Roman" w:hAnsi="Times New Roman"/>
          <w:sz w:val="28"/>
          <w:szCs w:val="28"/>
          <w:lang w:val="uk-UA"/>
        </w:rPr>
        <w:instrText>1%94%</w:instrText>
      </w:r>
      <w:r w:rsidRPr="00E12813">
        <w:rPr>
          <w:rFonts w:ascii="Times New Roman" w:hAnsi="Times New Roman"/>
          <w:sz w:val="28"/>
          <w:szCs w:val="28"/>
        </w:rPr>
        <w:instrText>d</w:instrText>
      </w:r>
      <w:r w:rsidRPr="00E12813">
        <w:rPr>
          <w:rFonts w:ascii="Times New Roman" w:hAnsi="Times New Roman"/>
          <w:sz w:val="28"/>
          <w:szCs w:val="28"/>
          <w:lang w:val="uk-UA"/>
        </w:rPr>
        <w:instrText>0%</w:instrText>
      </w:r>
      <w:r w:rsidRPr="00E12813">
        <w:rPr>
          <w:rFonts w:ascii="Times New Roman" w:hAnsi="Times New Roman"/>
          <w:sz w:val="28"/>
          <w:szCs w:val="28"/>
        </w:rPr>
        <w:instrText>ba</w:instrText>
      </w:r>
      <w:r w:rsidRPr="00E12813">
        <w:rPr>
          <w:rFonts w:ascii="Times New Roman" w:hAnsi="Times New Roman"/>
          <w:sz w:val="28"/>
          <w:szCs w:val="28"/>
          <w:lang w:val="uk-UA"/>
        </w:rPr>
        <w:instrText>%</w:instrText>
      </w:r>
      <w:r w:rsidRPr="00E12813">
        <w:rPr>
          <w:rFonts w:ascii="Times New Roman" w:hAnsi="Times New Roman"/>
          <w:sz w:val="28"/>
          <w:szCs w:val="28"/>
        </w:rPr>
        <w:instrText>d</w:instrText>
      </w:r>
      <w:r w:rsidRPr="00E12813">
        <w:rPr>
          <w:rFonts w:ascii="Times New Roman" w:hAnsi="Times New Roman"/>
          <w:sz w:val="28"/>
          <w:szCs w:val="28"/>
          <w:lang w:val="uk-UA"/>
        </w:rPr>
        <w:instrText>1%82%</w:instrText>
      </w:r>
      <w:r w:rsidRPr="00E12813">
        <w:rPr>
          <w:rFonts w:ascii="Times New Roman" w:hAnsi="Times New Roman"/>
          <w:sz w:val="28"/>
          <w:szCs w:val="28"/>
        </w:rPr>
        <w:instrText>d</w:instrText>
      </w:r>
      <w:r w:rsidRPr="00E12813">
        <w:rPr>
          <w:rFonts w:ascii="Times New Roman" w:hAnsi="Times New Roman"/>
          <w:sz w:val="28"/>
          <w:szCs w:val="28"/>
          <w:lang w:val="uk-UA"/>
        </w:rPr>
        <w:instrText>1%96%</w:instrText>
      </w:r>
      <w:r w:rsidRPr="00E12813">
        <w:rPr>
          <w:rFonts w:ascii="Times New Roman" w:hAnsi="Times New Roman"/>
          <w:sz w:val="28"/>
          <w:szCs w:val="28"/>
        </w:rPr>
        <w:instrText>d</w:instrText>
      </w:r>
      <w:r w:rsidRPr="00E12813">
        <w:rPr>
          <w:rFonts w:ascii="Times New Roman" w:hAnsi="Times New Roman"/>
          <w:sz w:val="28"/>
          <w:szCs w:val="28"/>
          <w:lang w:val="uk-UA"/>
        </w:rPr>
        <w:instrText>0%</w:instrText>
      </w:r>
      <w:r w:rsidRPr="00E12813">
        <w:rPr>
          <w:rFonts w:ascii="Times New Roman" w:hAnsi="Times New Roman"/>
          <w:sz w:val="28"/>
          <w:szCs w:val="28"/>
        </w:rPr>
        <w:instrText>b</w:instrText>
      </w:r>
      <w:r w:rsidRPr="00E12813">
        <w:rPr>
          <w:rFonts w:ascii="Times New Roman" w:hAnsi="Times New Roman"/>
          <w:sz w:val="28"/>
          <w:szCs w:val="28"/>
          <w:lang w:val="uk-UA"/>
        </w:rPr>
        <w:instrText>2-%</w:instrText>
      </w:r>
      <w:r w:rsidRPr="00E12813">
        <w:rPr>
          <w:rFonts w:ascii="Times New Roman" w:hAnsi="Times New Roman"/>
          <w:sz w:val="28"/>
          <w:szCs w:val="28"/>
        </w:rPr>
        <w:instrText>d</w:instrText>
      </w:r>
      <w:r w:rsidRPr="00E12813">
        <w:rPr>
          <w:rFonts w:ascii="Times New Roman" w:hAnsi="Times New Roman"/>
          <w:sz w:val="28"/>
          <w:szCs w:val="28"/>
          <w:lang w:val="uk-UA"/>
        </w:rPr>
        <w:instrText>0%</w:instrText>
      </w:r>
      <w:r w:rsidRPr="00E12813">
        <w:rPr>
          <w:rFonts w:ascii="Times New Roman" w:hAnsi="Times New Roman"/>
          <w:sz w:val="28"/>
          <w:szCs w:val="28"/>
        </w:rPr>
        <w:instrText>b</w:instrText>
      </w:r>
      <w:r w:rsidRPr="00E12813">
        <w:rPr>
          <w:rFonts w:ascii="Times New Roman" w:hAnsi="Times New Roman"/>
          <w:sz w:val="28"/>
          <w:szCs w:val="28"/>
          <w:lang w:val="uk-UA"/>
        </w:rPr>
        <w:instrText>7-%</w:instrText>
      </w:r>
      <w:r w:rsidRPr="00E12813">
        <w:rPr>
          <w:rFonts w:ascii="Times New Roman" w:hAnsi="Times New Roman"/>
          <w:sz w:val="28"/>
          <w:szCs w:val="28"/>
        </w:rPr>
        <w:instrText>d</w:instrText>
      </w:r>
      <w:r w:rsidRPr="00E12813">
        <w:rPr>
          <w:rFonts w:ascii="Times New Roman" w:hAnsi="Times New Roman"/>
          <w:sz w:val="28"/>
          <w:szCs w:val="28"/>
          <w:lang w:val="uk-UA"/>
        </w:rPr>
        <w:instrText>1%96%</w:instrText>
      </w:r>
      <w:r w:rsidRPr="00E12813">
        <w:rPr>
          <w:rFonts w:ascii="Times New Roman" w:hAnsi="Times New Roman"/>
          <w:sz w:val="28"/>
          <w:szCs w:val="28"/>
        </w:rPr>
        <w:instrText>d</w:instrText>
      </w:r>
      <w:r w:rsidRPr="00E12813">
        <w:rPr>
          <w:rFonts w:ascii="Times New Roman" w:hAnsi="Times New Roman"/>
          <w:sz w:val="28"/>
          <w:szCs w:val="28"/>
          <w:lang w:val="uk-UA"/>
        </w:rPr>
        <w:instrText>0%</w:instrText>
      </w:r>
      <w:r w:rsidRPr="00E12813">
        <w:rPr>
          <w:rFonts w:ascii="Times New Roman" w:hAnsi="Times New Roman"/>
          <w:sz w:val="28"/>
          <w:szCs w:val="28"/>
        </w:rPr>
        <w:instrText>bd</w:instrText>
      </w:r>
      <w:r w:rsidRPr="00E12813">
        <w:rPr>
          <w:rFonts w:ascii="Times New Roman" w:hAnsi="Times New Roman"/>
          <w:sz w:val="28"/>
          <w:szCs w:val="28"/>
          <w:lang w:val="uk-UA"/>
        </w:rPr>
        <w:instrText>%</w:instrText>
      </w:r>
      <w:r w:rsidRPr="00E12813">
        <w:rPr>
          <w:rFonts w:ascii="Times New Roman" w:hAnsi="Times New Roman"/>
          <w:sz w:val="28"/>
          <w:szCs w:val="28"/>
        </w:rPr>
        <w:instrText>d</w:instrText>
      </w:r>
      <w:r w:rsidRPr="00E12813">
        <w:rPr>
          <w:rFonts w:ascii="Times New Roman" w:hAnsi="Times New Roman"/>
          <w:sz w:val="28"/>
          <w:szCs w:val="28"/>
          <w:lang w:val="uk-UA"/>
        </w:rPr>
        <w:instrText>0%</w:instrText>
      </w:r>
      <w:r w:rsidRPr="00E12813">
        <w:rPr>
          <w:rFonts w:ascii="Times New Roman" w:hAnsi="Times New Roman"/>
          <w:sz w:val="28"/>
          <w:szCs w:val="28"/>
        </w:rPr>
        <w:instrText>ba</w:instrText>
      </w:r>
      <w:r w:rsidRPr="00E12813">
        <w:rPr>
          <w:rFonts w:ascii="Times New Roman" w:hAnsi="Times New Roman"/>
          <w:sz w:val="28"/>
          <w:szCs w:val="28"/>
          <w:lang w:val="uk-UA"/>
        </w:rPr>
        <w:instrText>%</w:instrText>
      </w:r>
      <w:r w:rsidRPr="00E12813">
        <w:rPr>
          <w:rFonts w:ascii="Times New Roman" w:hAnsi="Times New Roman"/>
          <w:sz w:val="28"/>
          <w:szCs w:val="28"/>
        </w:rPr>
        <w:instrText>d</w:instrText>
      </w:r>
      <w:r w:rsidRPr="00E12813">
        <w:rPr>
          <w:rFonts w:ascii="Times New Roman" w:hAnsi="Times New Roman"/>
          <w:sz w:val="28"/>
          <w:szCs w:val="28"/>
          <w:lang w:val="uk-UA"/>
        </w:rPr>
        <w:instrText>0%</w:instrText>
      </w:r>
      <w:r w:rsidRPr="00E12813">
        <w:rPr>
          <w:rFonts w:ascii="Times New Roman" w:hAnsi="Times New Roman"/>
          <w:sz w:val="28"/>
          <w:szCs w:val="28"/>
        </w:rPr>
        <w:instrText>bb</w:instrText>
      </w:r>
      <w:r w:rsidRPr="00E12813">
        <w:rPr>
          <w:rFonts w:ascii="Times New Roman" w:hAnsi="Times New Roman"/>
          <w:sz w:val="28"/>
          <w:szCs w:val="28"/>
          <w:lang w:val="uk-UA"/>
        </w:rPr>
        <w:instrText xml:space="preserve">/" </w:instrText>
      </w:r>
      <w:r w:rsidRPr="00E12813">
        <w:rPr>
          <w:rFonts w:ascii="Times New Roman" w:hAnsi="Times New Roman"/>
          <w:sz w:val="28"/>
          <w:szCs w:val="28"/>
        </w:rPr>
        <w:fldChar w:fldCharType="separate"/>
      </w:r>
      <w:r w:rsidRPr="00E12813">
        <w:rPr>
          <w:rStyle w:val="a8"/>
          <w:rFonts w:ascii="Times New Roman" w:hAnsi="Times New Roman"/>
          <w:sz w:val="28"/>
          <w:szCs w:val="28"/>
          <w:lang w:val="uk-UA"/>
        </w:rPr>
        <w:t>https://fspo.udpu.edu.ua/%d1%81%d1%82%d1%83%d0%b4%d0%b5%d0%bd%d1%82%d1%81%d1%8c%d0%ba%d0%b8%d0%b9-%d0%ba%d0%be%d0%bd%d0%ba%d1%83%d1%80%d1%81-%d0%bf%d1%80%d0%be%d1%94%d0%ba%d1%82%d1%96%d0%b2-%d0%b7-%d1%96%d0%bd%d0%ba%d0%bb/</w:t>
      </w:r>
      <w:r w:rsidRPr="00E12813">
        <w:rPr>
          <w:rStyle w:val="a8"/>
          <w:rFonts w:ascii="Times New Roman" w:hAnsi="Times New Roman"/>
          <w:sz w:val="28"/>
          <w:szCs w:val="28"/>
          <w:lang w:val="uk-UA"/>
        </w:rPr>
        <w:fldChar w:fldCharType="end"/>
      </w:r>
      <w:r w:rsidRPr="00E1281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12813" w:rsidRDefault="00E12813" w:rsidP="00BF761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F761A" w:rsidRPr="006D2B0F" w:rsidRDefault="00BF761A" w:rsidP="00BF761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D2B0F">
        <w:rPr>
          <w:rFonts w:ascii="Times New Roman" w:hAnsi="Times New Roman"/>
          <w:b/>
          <w:sz w:val="28"/>
          <w:szCs w:val="28"/>
          <w:lang w:val="uk-UA"/>
        </w:rPr>
        <w:t>Перспективи розвитку:</w:t>
      </w:r>
    </w:p>
    <w:p w:rsidR="00E12813" w:rsidRPr="00E12813" w:rsidRDefault="00E12813" w:rsidP="00E12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12813">
        <w:rPr>
          <w:rFonts w:ascii="Times New Roman" w:eastAsia="Times New Roman" w:hAnsi="Times New Roman"/>
          <w:sz w:val="28"/>
          <w:szCs w:val="28"/>
          <w:lang w:val="uk-UA" w:eastAsia="ru-RU"/>
        </w:rPr>
        <w:t>проведення теоретичних та експериментальних досліджень з актуальних проблем соціальної роботи в громаді;</w:t>
      </w:r>
    </w:p>
    <w:p w:rsidR="00E12813" w:rsidRPr="00E12813" w:rsidRDefault="00E12813" w:rsidP="00E12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12813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розробка навчальних програм, посібників, підручників із соціальної роботи, використання результатів наукових досліджень у ході реалізації освітніх та </w:t>
      </w:r>
      <w:proofErr w:type="spellStart"/>
      <w:r w:rsidRPr="00E12813">
        <w:rPr>
          <w:rFonts w:ascii="Times New Roman" w:eastAsia="Times New Roman" w:hAnsi="Times New Roman"/>
          <w:sz w:val="28"/>
          <w:szCs w:val="28"/>
          <w:lang w:val="uk-UA" w:eastAsia="ru-RU"/>
        </w:rPr>
        <w:t>освітньо-наукових</w:t>
      </w:r>
      <w:proofErr w:type="spellEnd"/>
      <w:r w:rsidRPr="00E1281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програм;</w:t>
      </w:r>
    </w:p>
    <w:p w:rsidR="00E12813" w:rsidRPr="00E12813" w:rsidRDefault="00E12813" w:rsidP="00E12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1281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забезпечення підвищення якості підготовки майбутніх соціальних працівників та вдосконалення наукової кваліфікації професорсько-викладацького складу університету, а також </w:t>
      </w:r>
      <w:proofErr w:type="spellStart"/>
      <w:r w:rsidRPr="00E12813">
        <w:rPr>
          <w:rFonts w:ascii="Times New Roman" w:eastAsia="Times New Roman" w:hAnsi="Times New Roman"/>
          <w:sz w:val="28"/>
          <w:szCs w:val="28"/>
          <w:lang w:val="uk-UA" w:eastAsia="ru-RU"/>
        </w:rPr>
        <w:t>долучення</w:t>
      </w:r>
      <w:proofErr w:type="spellEnd"/>
      <w:r w:rsidRPr="00E1281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 підвищення кваліфікації фахівців соціальної сфери регіону;</w:t>
      </w:r>
    </w:p>
    <w:p w:rsidR="00E12813" w:rsidRPr="00E12813" w:rsidRDefault="00E12813" w:rsidP="00E12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12813">
        <w:rPr>
          <w:rFonts w:ascii="Times New Roman" w:eastAsia="Times New Roman" w:hAnsi="Times New Roman"/>
          <w:sz w:val="28"/>
          <w:szCs w:val="28"/>
          <w:lang w:val="uk-UA" w:eastAsia="ru-RU"/>
        </w:rPr>
        <w:t>залучення до наукової діяльності за напрямом школи студентів, магістрантів, аспірантів, докторантів, практиків соціальної сфери;</w:t>
      </w:r>
    </w:p>
    <w:p w:rsidR="00E12813" w:rsidRPr="00E12813" w:rsidRDefault="00E12813" w:rsidP="00E12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12813">
        <w:rPr>
          <w:rFonts w:ascii="Times New Roman" w:eastAsia="Times New Roman" w:hAnsi="Times New Roman"/>
          <w:sz w:val="28"/>
          <w:szCs w:val="28"/>
          <w:lang w:val="uk-UA" w:eastAsia="ru-RU"/>
        </w:rPr>
        <w:t>організація наукових досліджень у контакті з іншими ЗВО, науковими установами України та інших держав шляхом координації тематики наукових робіт, організації спільних наукових досліджень, проведення конференцій, нарад тощо.</w:t>
      </w:r>
    </w:p>
    <w:p w:rsidR="00BF761A" w:rsidRPr="006D2B0F" w:rsidRDefault="00BF761A" w:rsidP="00BF76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F761A" w:rsidRPr="006D2B0F" w:rsidRDefault="00BF761A" w:rsidP="00BF761A">
      <w:pPr>
        <w:widowControl w:val="0"/>
        <w:tabs>
          <w:tab w:val="left" w:pos="826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BF761A" w:rsidRPr="006D2B0F" w:rsidRDefault="00BF761A" w:rsidP="00BF76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Керівник наукової школи</w:t>
      </w:r>
      <w:r w:rsidRPr="006D2B0F">
        <w:rPr>
          <w:rFonts w:ascii="Times New Roman" w:hAnsi="Times New Roman"/>
          <w:sz w:val="28"/>
          <w:szCs w:val="28"/>
        </w:rPr>
        <w:t xml:space="preserve"> – </w:t>
      </w:r>
    </w:p>
    <w:p w:rsidR="00BF761A" w:rsidRPr="006D2B0F" w:rsidRDefault="00E12813" w:rsidP="00BF76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Декан факультету соціальної та психологічної освіти</w:t>
      </w:r>
    </w:p>
    <w:p w:rsidR="00BF761A" w:rsidRPr="006D2B0F" w:rsidRDefault="00BF761A" w:rsidP="00BF761A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D2B0F">
        <w:rPr>
          <w:rFonts w:ascii="Times New Roman" w:hAnsi="Times New Roman"/>
          <w:sz w:val="28"/>
          <w:szCs w:val="28"/>
        </w:rPr>
        <w:t>Умансько</w:t>
      </w:r>
      <w:r w:rsidRPr="006D2B0F">
        <w:rPr>
          <w:rFonts w:ascii="Times New Roman" w:hAnsi="Times New Roman"/>
          <w:sz w:val="28"/>
          <w:szCs w:val="28"/>
          <w:lang w:val="uk-UA"/>
        </w:rPr>
        <w:t>го</w:t>
      </w:r>
      <w:proofErr w:type="spellEnd"/>
      <w:r w:rsidRPr="006D2B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D2B0F">
        <w:rPr>
          <w:rFonts w:ascii="Times New Roman" w:hAnsi="Times New Roman"/>
          <w:sz w:val="28"/>
          <w:szCs w:val="28"/>
        </w:rPr>
        <w:t>державно</w:t>
      </w:r>
      <w:proofErr w:type="spellStart"/>
      <w:r w:rsidRPr="006D2B0F">
        <w:rPr>
          <w:rFonts w:ascii="Times New Roman" w:hAnsi="Times New Roman"/>
          <w:sz w:val="28"/>
          <w:szCs w:val="28"/>
          <w:lang w:val="uk-UA"/>
        </w:rPr>
        <w:t>го</w:t>
      </w:r>
      <w:proofErr w:type="spellEnd"/>
      <w:proofErr w:type="gramEnd"/>
      <w:r w:rsidRPr="006D2B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B0F">
        <w:rPr>
          <w:rFonts w:ascii="Times New Roman" w:hAnsi="Times New Roman"/>
          <w:sz w:val="28"/>
          <w:szCs w:val="28"/>
        </w:rPr>
        <w:t>педагогічно</w:t>
      </w:r>
      <w:r w:rsidRPr="006D2B0F">
        <w:rPr>
          <w:rFonts w:ascii="Times New Roman" w:hAnsi="Times New Roman"/>
          <w:sz w:val="28"/>
          <w:szCs w:val="28"/>
          <w:lang w:val="uk-UA"/>
        </w:rPr>
        <w:t>го</w:t>
      </w:r>
      <w:proofErr w:type="spellEnd"/>
      <w:r w:rsidRPr="006D2B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2B0F">
        <w:rPr>
          <w:rFonts w:ascii="Times New Roman" w:hAnsi="Times New Roman"/>
          <w:sz w:val="28"/>
          <w:szCs w:val="28"/>
        </w:rPr>
        <w:t>університет</w:t>
      </w:r>
      <w:proofErr w:type="spellEnd"/>
      <w:r w:rsidRPr="006D2B0F">
        <w:rPr>
          <w:rFonts w:ascii="Times New Roman" w:hAnsi="Times New Roman"/>
          <w:sz w:val="28"/>
          <w:szCs w:val="28"/>
          <w:lang w:val="uk-UA"/>
        </w:rPr>
        <w:t>у</w:t>
      </w:r>
    </w:p>
    <w:p w:rsidR="00BF761A" w:rsidRPr="006D2B0F" w:rsidRDefault="00BF761A" w:rsidP="00BF761A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D2B0F">
        <w:rPr>
          <w:rFonts w:ascii="Times New Roman" w:hAnsi="Times New Roman"/>
          <w:sz w:val="28"/>
          <w:szCs w:val="28"/>
        </w:rPr>
        <w:t>імені</w:t>
      </w:r>
      <w:proofErr w:type="spellEnd"/>
      <w:r w:rsidRPr="006D2B0F">
        <w:rPr>
          <w:rFonts w:ascii="Times New Roman" w:hAnsi="Times New Roman"/>
          <w:sz w:val="28"/>
          <w:szCs w:val="28"/>
        </w:rPr>
        <w:t xml:space="preserve"> Павла </w:t>
      </w:r>
      <w:proofErr w:type="spellStart"/>
      <w:r w:rsidRPr="006D2B0F">
        <w:rPr>
          <w:rFonts w:ascii="Times New Roman" w:hAnsi="Times New Roman"/>
          <w:sz w:val="28"/>
          <w:szCs w:val="28"/>
        </w:rPr>
        <w:t>Тичини</w:t>
      </w:r>
      <w:proofErr w:type="spellEnd"/>
      <w:r w:rsidRPr="006D2B0F">
        <w:rPr>
          <w:rFonts w:ascii="Times New Roman" w:hAnsi="Times New Roman"/>
          <w:sz w:val="28"/>
          <w:szCs w:val="28"/>
          <w:lang w:val="uk-UA"/>
        </w:rPr>
        <w:t>,</w:t>
      </w:r>
    </w:p>
    <w:p w:rsidR="00BF761A" w:rsidRPr="00E12813" w:rsidRDefault="00BF761A" w:rsidP="00BF76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D2B0F">
        <w:rPr>
          <w:rFonts w:ascii="Times New Roman" w:hAnsi="Times New Roman"/>
          <w:sz w:val="28"/>
          <w:szCs w:val="28"/>
        </w:rPr>
        <w:t xml:space="preserve">доктор </w:t>
      </w:r>
      <w:proofErr w:type="spellStart"/>
      <w:r w:rsidRPr="006D2B0F">
        <w:rPr>
          <w:rFonts w:ascii="Times New Roman" w:hAnsi="Times New Roman"/>
          <w:sz w:val="28"/>
          <w:szCs w:val="28"/>
        </w:rPr>
        <w:t>педагогічних</w:t>
      </w:r>
      <w:proofErr w:type="spellEnd"/>
      <w:r w:rsidRPr="006D2B0F">
        <w:rPr>
          <w:rFonts w:ascii="Times New Roman" w:hAnsi="Times New Roman"/>
          <w:sz w:val="28"/>
          <w:szCs w:val="28"/>
        </w:rPr>
        <w:t xml:space="preserve"> наук, </w:t>
      </w:r>
      <w:proofErr w:type="spellStart"/>
      <w:r w:rsidRPr="006D2B0F">
        <w:rPr>
          <w:rFonts w:ascii="Times New Roman" w:hAnsi="Times New Roman"/>
          <w:sz w:val="28"/>
          <w:szCs w:val="28"/>
        </w:rPr>
        <w:t>професор</w:t>
      </w:r>
      <w:proofErr w:type="spellEnd"/>
      <w:r w:rsidRPr="006D2B0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2B0F">
        <w:rPr>
          <w:rFonts w:ascii="Times New Roman" w:hAnsi="Times New Roman"/>
          <w:sz w:val="28"/>
          <w:szCs w:val="28"/>
          <w:lang w:val="uk-UA"/>
        </w:rPr>
        <w:tab/>
      </w:r>
      <w:r w:rsidRPr="006D2B0F">
        <w:rPr>
          <w:rFonts w:ascii="Times New Roman" w:hAnsi="Times New Roman"/>
          <w:sz w:val="28"/>
          <w:szCs w:val="28"/>
          <w:lang w:val="uk-UA"/>
        </w:rPr>
        <w:tab/>
      </w:r>
      <w:r w:rsidRPr="006D2B0F">
        <w:rPr>
          <w:rFonts w:ascii="Times New Roman" w:hAnsi="Times New Roman"/>
          <w:sz w:val="28"/>
          <w:szCs w:val="28"/>
          <w:lang w:val="uk-UA"/>
        </w:rPr>
        <w:tab/>
      </w:r>
      <w:r w:rsidRPr="006D2B0F">
        <w:rPr>
          <w:rFonts w:ascii="Times New Roman" w:hAnsi="Times New Roman"/>
          <w:sz w:val="28"/>
          <w:szCs w:val="28"/>
          <w:lang w:val="uk-UA"/>
        </w:rPr>
        <w:tab/>
      </w:r>
      <w:r w:rsidR="00E12813">
        <w:rPr>
          <w:rFonts w:ascii="Times New Roman" w:hAnsi="Times New Roman"/>
          <w:sz w:val="28"/>
          <w:szCs w:val="28"/>
          <w:lang w:val="uk-UA"/>
        </w:rPr>
        <w:t>О.О. Кравченко</w:t>
      </w:r>
    </w:p>
    <w:p w:rsidR="005C6D33" w:rsidRPr="00043149" w:rsidRDefault="005C6D33" w:rsidP="00043149">
      <w:pPr>
        <w:widowControl w:val="0"/>
        <w:tabs>
          <w:tab w:val="left" w:pos="826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5C6D33" w:rsidRPr="00043149" w:rsidRDefault="005C6D33" w:rsidP="00043149">
      <w:pPr>
        <w:widowControl w:val="0"/>
        <w:tabs>
          <w:tab w:val="left" w:pos="826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sectPr w:rsidR="005C6D33" w:rsidRPr="0004314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82E" w:rsidRDefault="00D7782E" w:rsidP="00C4358B">
      <w:pPr>
        <w:spacing w:after="0" w:line="240" w:lineRule="auto"/>
      </w:pPr>
      <w:r>
        <w:separator/>
      </w:r>
    </w:p>
  </w:endnote>
  <w:endnote w:type="continuationSeparator" w:id="0">
    <w:p w:rsidR="00D7782E" w:rsidRDefault="00D7782E" w:rsidP="00C43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43D" w:rsidRDefault="000B643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43D" w:rsidRDefault="000B643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43D" w:rsidRDefault="000B643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82E" w:rsidRDefault="00D7782E" w:rsidP="00C4358B">
      <w:pPr>
        <w:spacing w:after="0" w:line="240" w:lineRule="auto"/>
      </w:pPr>
      <w:r>
        <w:separator/>
      </w:r>
    </w:p>
  </w:footnote>
  <w:footnote w:type="continuationSeparator" w:id="0">
    <w:p w:rsidR="00D7782E" w:rsidRDefault="00D7782E" w:rsidP="00C43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43D" w:rsidRDefault="000B643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181662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B643D" w:rsidRPr="00C4358B" w:rsidRDefault="000B643D">
        <w:pPr>
          <w:pStyle w:val="a9"/>
          <w:jc w:val="right"/>
          <w:rPr>
            <w:rFonts w:ascii="Times New Roman" w:hAnsi="Times New Roman"/>
            <w:sz w:val="28"/>
            <w:szCs w:val="28"/>
          </w:rPr>
        </w:pPr>
        <w:r w:rsidRPr="00C4358B">
          <w:rPr>
            <w:rFonts w:ascii="Times New Roman" w:hAnsi="Times New Roman"/>
            <w:sz w:val="28"/>
            <w:szCs w:val="28"/>
          </w:rPr>
          <w:fldChar w:fldCharType="begin"/>
        </w:r>
        <w:r w:rsidRPr="00C4358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4358B">
          <w:rPr>
            <w:rFonts w:ascii="Times New Roman" w:hAnsi="Times New Roman"/>
            <w:sz w:val="28"/>
            <w:szCs w:val="28"/>
          </w:rPr>
          <w:fldChar w:fldCharType="separate"/>
        </w:r>
        <w:r w:rsidR="00E12813">
          <w:rPr>
            <w:rFonts w:ascii="Times New Roman" w:hAnsi="Times New Roman"/>
            <w:noProof/>
            <w:sz w:val="28"/>
            <w:szCs w:val="28"/>
          </w:rPr>
          <w:t>13</w:t>
        </w:r>
        <w:r w:rsidRPr="00C4358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43D" w:rsidRDefault="000B643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5BFC"/>
    <w:multiLevelType w:val="hybridMultilevel"/>
    <w:tmpl w:val="7BBC3938"/>
    <w:lvl w:ilvl="0" w:tplc="916C506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714609B2">
      <w:start w:val="22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8318E"/>
    <w:multiLevelType w:val="multilevel"/>
    <w:tmpl w:val="B1C20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836904"/>
    <w:multiLevelType w:val="hybridMultilevel"/>
    <w:tmpl w:val="18409286"/>
    <w:lvl w:ilvl="0" w:tplc="B28AF7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18148A"/>
    <w:multiLevelType w:val="hybridMultilevel"/>
    <w:tmpl w:val="8E06EB3C"/>
    <w:lvl w:ilvl="0" w:tplc="1D8602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12317"/>
    <w:multiLevelType w:val="multilevel"/>
    <w:tmpl w:val="CF349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99"/>
    <w:rsid w:val="00025738"/>
    <w:rsid w:val="00043149"/>
    <w:rsid w:val="00082FA6"/>
    <w:rsid w:val="00095F23"/>
    <w:rsid w:val="000A3FF0"/>
    <w:rsid w:val="000B643D"/>
    <w:rsid w:val="00100DAA"/>
    <w:rsid w:val="00300CEE"/>
    <w:rsid w:val="0033051B"/>
    <w:rsid w:val="003E2CD6"/>
    <w:rsid w:val="003E4DD1"/>
    <w:rsid w:val="003E68D6"/>
    <w:rsid w:val="00475BE5"/>
    <w:rsid w:val="004C2399"/>
    <w:rsid w:val="00532E45"/>
    <w:rsid w:val="005407E1"/>
    <w:rsid w:val="00586407"/>
    <w:rsid w:val="00593A53"/>
    <w:rsid w:val="005C6D33"/>
    <w:rsid w:val="00672BED"/>
    <w:rsid w:val="007A0F21"/>
    <w:rsid w:val="0082057A"/>
    <w:rsid w:val="008B74D8"/>
    <w:rsid w:val="0096558E"/>
    <w:rsid w:val="00992371"/>
    <w:rsid w:val="009B6C9A"/>
    <w:rsid w:val="009F4D21"/>
    <w:rsid w:val="00A536B0"/>
    <w:rsid w:val="00A57EA3"/>
    <w:rsid w:val="00A66E6D"/>
    <w:rsid w:val="00A72057"/>
    <w:rsid w:val="00B206C9"/>
    <w:rsid w:val="00B64038"/>
    <w:rsid w:val="00BA48A7"/>
    <w:rsid w:val="00BF761A"/>
    <w:rsid w:val="00C04ABD"/>
    <w:rsid w:val="00C4358B"/>
    <w:rsid w:val="00C65D4B"/>
    <w:rsid w:val="00CF4038"/>
    <w:rsid w:val="00D2375C"/>
    <w:rsid w:val="00D7782E"/>
    <w:rsid w:val="00DE17FB"/>
    <w:rsid w:val="00DF57CD"/>
    <w:rsid w:val="00E12813"/>
    <w:rsid w:val="00E4672F"/>
    <w:rsid w:val="00EB455F"/>
    <w:rsid w:val="00EC2425"/>
    <w:rsid w:val="00F111F2"/>
    <w:rsid w:val="00F47195"/>
    <w:rsid w:val="00F73A56"/>
    <w:rsid w:val="00FA6585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8B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35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Body Text Indent"/>
    <w:basedOn w:val="a"/>
    <w:link w:val="a5"/>
    <w:uiPriority w:val="99"/>
    <w:unhideWhenUsed/>
    <w:rsid w:val="00C4358B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C435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4358B"/>
    <w:pPr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435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aliases w:val="ГОЛОВНИЙ СТИЛЬ"/>
    <w:basedOn w:val="a"/>
    <w:link w:val="a7"/>
    <w:uiPriority w:val="34"/>
    <w:qFormat/>
    <w:rsid w:val="00C4358B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C4358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4358B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435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4358B"/>
    <w:rPr>
      <w:rFonts w:ascii="Calibri" w:eastAsia="Calibri" w:hAnsi="Calibri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C435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4358B"/>
    <w:rPr>
      <w:rFonts w:ascii="Calibri" w:eastAsia="Calibri" w:hAnsi="Calibri" w:cs="Times New Roman"/>
      <w:lang w:val="ru-RU"/>
    </w:rPr>
  </w:style>
  <w:style w:type="paragraph" w:styleId="ad">
    <w:name w:val="Body Text"/>
    <w:basedOn w:val="a"/>
    <w:link w:val="ae"/>
    <w:uiPriority w:val="99"/>
    <w:semiHidden/>
    <w:unhideWhenUsed/>
    <w:rsid w:val="00100DA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00DAA"/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100D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f">
    <w:name w:val="Emphasis"/>
    <w:uiPriority w:val="20"/>
    <w:qFormat/>
    <w:rsid w:val="00100DAA"/>
    <w:rPr>
      <w:i/>
      <w:iCs/>
    </w:rPr>
  </w:style>
  <w:style w:type="paragraph" w:styleId="af0">
    <w:name w:val="No Spacing"/>
    <w:uiPriority w:val="1"/>
    <w:qFormat/>
    <w:rsid w:val="00100DAA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0">
    <w:name w:val="Без интервала1"/>
    <w:uiPriority w:val="99"/>
    <w:qFormat/>
    <w:rsid w:val="00593A53"/>
    <w:pPr>
      <w:spacing w:after="0" w:line="240" w:lineRule="auto"/>
    </w:pPr>
    <w:rPr>
      <w:rFonts w:ascii="Calibri" w:eastAsia="Calibri" w:hAnsi="Calibri" w:cs="Calibri"/>
      <w:lang w:val="ru-RU" w:eastAsia="ru-RU"/>
    </w:rPr>
  </w:style>
  <w:style w:type="paragraph" w:customStyle="1" w:styleId="21">
    <w:name w:val="Без интервала2"/>
    <w:qFormat/>
    <w:rsid w:val="00593A53"/>
    <w:pPr>
      <w:spacing w:after="0" w:line="240" w:lineRule="auto"/>
    </w:pPr>
    <w:rPr>
      <w:rFonts w:ascii="Calibri" w:eastAsia="Calibri" w:hAnsi="Calibri" w:cs="Calibri"/>
      <w:lang w:val="ru-RU" w:eastAsia="ru-RU"/>
    </w:rPr>
  </w:style>
  <w:style w:type="paragraph" w:customStyle="1" w:styleId="3">
    <w:name w:val="Без интервала3"/>
    <w:qFormat/>
    <w:rsid w:val="00593A53"/>
    <w:pPr>
      <w:spacing w:after="0" w:line="240" w:lineRule="auto"/>
    </w:pPr>
    <w:rPr>
      <w:rFonts w:ascii="Calibri" w:eastAsia="Calibri" w:hAnsi="Calibri" w:cs="Calibri"/>
      <w:lang w:val="ru-RU" w:eastAsia="ru-RU"/>
    </w:rPr>
  </w:style>
  <w:style w:type="paragraph" w:customStyle="1" w:styleId="af1">
    <w:name w:val="Нормальний текст"/>
    <w:basedOn w:val="a"/>
    <w:qFormat/>
    <w:rsid w:val="0096558E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character" w:customStyle="1" w:styleId="22">
    <w:name w:val="Основной текст (2)"/>
    <w:basedOn w:val="a0"/>
    <w:rsid w:val="009655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 w:bidi="uk-UA"/>
    </w:rPr>
  </w:style>
  <w:style w:type="paragraph" w:customStyle="1" w:styleId="rvps2">
    <w:name w:val="rvps2"/>
    <w:basedOn w:val="a"/>
    <w:rsid w:val="00965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xfm44392219">
    <w:name w:val="xfm_44392219"/>
    <w:basedOn w:val="a0"/>
    <w:rsid w:val="0096558E"/>
  </w:style>
  <w:style w:type="character" w:customStyle="1" w:styleId="text-meta">
    <w:name w:val="text-meta"/>
    <w:basedOn w:val="a0"/>
    <w:rsid w:val="0096558E"/>
  </w:style>
  <w:style w:type="character" w:customStyle="1" w:styleId="5458">
    <w:name w:val="5458"/>
    <w:aliases w:val="baiaagaaboqcaaadixmaaawzewaaaaaaaaaaaaaaaaaaaaaaaaaaaaaaaaaaaaaaaaaaaaaaaaaaaaaaaaaaaaaaaaaaaaaaaaaaaaaaaaaaaaaaaaaaaaaaaaaaaaaaaaaaaaaaaaaaaaaaaaaaaaaaaaaaaaaaaaaaaaaaaaaaaaaaaaaaaaaaaaaaaaaaaaaaaaaaaaaaaaaaaaaaaaaaaaaaaaaaaaaaaaaa"/>
    <w:basedOn w:val="a0"/>
    <w:rsid w:val="0096558E"/>
  </w:style>
  <w:style w:type="character" w:customStyle="1" w:styleId="1804">
    <w:name w:val="1804"/>
    <w:aliases w:val="baiaagaaboqcaaadrquaaavtbqaaaaaaaaaaaaaaaaaaaaaaaaaaaaaaaaaaaaaaaaaaaaaaaaaaaaaaaaaaaaaaaaaaaaaaaaaaaaaaaaaaaaaaaaaaaaaaaaaaaaaaaaaaaaaaaaaaaaaaaaaaaaaaaaaaaaaaaaaaaaaaaaaaaaaaaaaaaaaaaaaaaaaaaaaaaaaaaaaaaaaaaaaaaaaaaaaaaaaaaaaaaaaa"/>
    <w:basedOn w:val="a0"/>
    <w:rsid w:val="0096558E"/>
  </w:style>
  <w:style w:type="character" w:customStyle="1" w:styleId="3372">
    <w:name w:val="3372"/>
    <w:aliases w:val="baiaagaaboqcaaadzqsaaavzcwaaaaaaaaaaaaaaaaaaaaaaaaaaaaaaaaaaaaaaaaaaaaaaaaaaaaaaaaaaaaaaaaaaaaaaaaaaaaaaaaaaaaaaaaaaaaaaaaaaaaaaaaaaaaaaaaaaaaaaaaaaaaaaaaaaaaaaaaaaaaaaaaaaaaaaaaaaaaaaaaaaaaaaaaaaaaaaaaaaaaaaaaaaaaaaaaaaaaaaaaaaaaaa"/>
    <w:basedOn w:val="a0"/>
    <w:rsid w:val="0096558E"/>
  </w:style>
  <w:style w:type="paragraph" w:customStyle="1" w:styleId="docdata">
    <w:name w:val="docdata"/>
    <w:aliases w:val="docy,v5,1380,baiaagaaboqcaaadnqmaaawrawaaaaaaaaaaaaaaaaaaaaaaaaaaaaaaaaaaaaaaaaaaaaaaaaaaaaaaaaaaaaaaaaaaaaaaaaaaaaaaaaaaaaaaaaaaaaaaaaaaaaaaaaaaaaaaaaaaaaaaaaaaaaaaaaaaaaaaaaaaaaaaaaaaaaaaaaaaaaaaaaaaaaaaaaaaaaaaaaaaaaaaaaaaaaaaaaaaaaaaaaaaaaaa"/>
    <w:basedOn w:val="a"/>
    <w:rsid w:val="00965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87">
    <w:name w:val="1287"/>
    <w:aliases w:val="baiaagaaboqcaaadqamaaavoawaaaaaaaaaaaaaaaaaaaaaaaaaaaaaaaaaaaaaaaaaaaaaaaaaaaaaaaaaaaaaaaaaaaaaaaaaaaaaaaaaaaaaaaaaaaaaaaaaaaaaaaaaaaaaaaaaaaaaaaaaaaaaaaaaaaaaaaaaaaaaaaaaaaaaaaaaaaaaaaaaaaaaaaaaaaaaaaaaaaaaaaaaaaaaaaaaaaaaaaaaaaaaa"/>
    <w:basedOn w:val="a0"/>
    <w:rsid w:val="0096558E"/>
  </w:style>
  <w:style w:type="character" w:customStyle="1" w:styleId="2359">
    <w:name w:val="2359"/>
    <w:aliases w:val="baiaagaaboqcaaadcacaaav+bwaaaaaaaaaaaaaaaaaaaaaaaaaaaaaaaaaaaaaaaaaaaaaaaaaaaaaaaaaaaaaaaaaaaaaaaaaaaaaaaaaaaaaaaaaaaaaaaaaaaaaaaaaaaaaaaaaaaaaaaaaaaaaaaaaaaaaaaaaaaaaaaaaaaaaaaaaaaaaaaaaaaaaaaaaaaaaaaaaaaaaaaaaaaaaaaaaaaaaaaaaaaaaa"/>
    <w:basedOn w:val="a0"/>
    <w:rsid w:val="0096558E"/>
  </w:style>
  <w:style w:type="character" w:customStyle="1" w:styleId="1728">
    <w:name w:val="1728"/>
    <w:aliases w:val="baiaagaaboqcaaadxgqaaaxubaaaaaaaaaaaaaaaaaaaaaaaaaaaaaaaaaaaaaaaaaaaaaaaaaaaaaaaaaaaaaaaaaaaaaaaaaaaaaaaaaaaaaaaaaaaaaaaaaaaaaaaaaaaaaaaaaaaaaaaaaaaaaaaaaaaaaaaaaaaaaaaaaaaaaaaaaaaaaaaaaaaaaaaaaaaaaaaaaaaaaaaaaaaaaaaaaaaaaaaaaaaaaaa"/>
    <w:basedOn w:val="a0"/>
    <w:rsid w:val="0096558E"/>
  </w:style>
  <w:style w:type="character" w:customStyle="1" w:styleId="2073">
    <w:name w:val="2073"/>
    <w:aliases w:val="baiaagaaboqcaaad3wmaaaxtawaaaaaaaaaaaaaaaaaaaaaaaaaaaaaaaaaaaaaaaaaaaaaaaaaaaaaaaaaaaaaaaaaaaaaaaaaaaaaaaaaaaaaaaaaaaaaaaaaaaaaaaaaaaaaaaaaaaaaaaaaaaaaaaaaaaaaaaaaaaaaaaaaaaaaaaaaaaaaaaaaaaaaaaaaaaaaaaaaaaaaaaaaaaaaaaaaaaaaaaaaaaaaa"/>
    <w:basedOn w:val="a0"/>
    <w:rsid w:val="0096558E"/>
  </w:style>
  <w:style w:type="character" w:customStyle="1" w:styleId="2164">
    <w:name w:val="2164"/>
    <w:aliases w:val="baiaagaaboqcaaadogqaaavibaaaaaaaaaaaaaaaaaaaaaaaaaaaaaaaaaaaaaaaaaaaaaaaaaaaaaaaaaaaaaaaaaaaaaaaaaaaaaaaaaaaaaaaaaaaaaaaaaaaaaaaaaaaaaaaaaaaaaaaaaaaaaaaaaaaaaaaaaaaaaaaaaaaaaaaaaaaaaaaaaaaaaaaaaaaaaaaaaaaaaaaaaaaaaaaaaaaaaaaaaaaaaaa"/>
    <w:basedOn w:val="a0"/>
    <w:rsid w:val="0096558E"/>
  </w:style>
  <w:style w:type="character" w:customStyle="1" w:styleId="2011">
    <w:name w:val="2011"/>
    <w:aliases w:val="baiaagaaboqcaaadoqmaaawvawaaaaaaaaaaaaaaaaaaaaaaaaaaaaaaaaaaaaaaaaaaaaaaaaaaaaaaaaaaaaaaaaaaaaaaaaaaaaaaaaaaaaaaaaaaaaaaaaaaaaaaaaaaaaaaaaaaaaaaaaaaaaaaaaaaaaaaaaaaaaaaaaaaaaaaaaaaaaaaaaaaaaaaaaaaaaaaaaaaaaaaaaaaaaaaaaaaaaaaaaaaaaaa"/>
    <w:basedOn w:val="a0"/>
    <w:rsid w:val="0096558E"/>
  </w:style>
  <w:style w:type="character" w:customStyle="1" w:styleId="a7">
    <w:name w:val="Абзац списка Знак"/>
    <w:aliases w:val="ГОЛОВНИЙ СТИЛЬ Знак"/>
    <w:link w:val="a6"/>
    <w:uiPriority w:val="99"/>
    <w:locked/>
    <w:rsid w:val="00043149"/>
    <w:rPr>
      <w:rFonts w:ascii="Calibri" w:eastAsia="Calibri" w:hAnsi="Calibri" w:cs="Times New Roman"/>
      <w:lang w:val="ru-RU"/>
    </w:rPr>
  </w:style>
  <w:style w:type="character" w:styleId="af2">
    <w:name w:val="Strong"/>
    <w:basedOn w:val="a0"/>
    <w:uiPriority w:val="22"/>
    <w:qFormat/>
    <w:rsid w:val="00992371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BA48A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BA48A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5">
    <w:name w:val="Plain Text"/>
    <w:aliases w:val=" Знак Знак Знак Знак Знак Знак Знак Знак Знак Знак Знак Знак Знак,Знак Знак Знак Знак Знак Знак Знак Знак Знак Знак Знак Знак Знак Знак"/>
    <w:basedOn w:val="a"/>
    <w:link w:val="af6"/>
    <w:rsid w:val="00BA48A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6">
    <w:name w:val="Текст Знак"/>
    <w:aliases w:val=" Знак Знак Знак Знак Знак Знак Знак Знак Знак Знак Знак Знак Знак Знак,Знак Знак Знак Знак Знак Знак Знак Знак Знак Знак Знак Знак Знак Знак Знак"/>
    <w:basedOn w:val="a0"/>
    <w:link w:val="af5"/>
    <w:rsid w:val="00BA48A7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8B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35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Body Text Indent"/>
    <w:basedOn w:val="a"/>
    <w:link w:val="a5"/>
    <w:uiPriority w:val="99"/>
    <w:unhideWhenUsed/>
    <w:rsid w:val="00C4358B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C435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4358B"/>
    <w:pPr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435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aliases w:val="ГОЛОВНИЙ СТИЛЬ"/>
    <w:basedOn w:val="a"/>
    <w:link w:val="a7"/>
    <w:uiPriority w:val="34"/>
    <w:qFormat/>
    <w:rsid w:val="00C4358B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C4358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4358B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435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4358B"/>
    <w:rPr>
      <w:rFonts w:ascii="Calibri" w:eastAsia="Calibri" w:hAnsi="Calibri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C435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4358B"/>
    <w:rPr>
      <w:rFonts w:ascii="Calibri" w:eastAsia="Calibri" w:hAnsi="Calibri" w:cs="Times New Roman"/>
      <w:lang w:val="ru-RU"/>
    </w:rPr>
  </w:style>
  <w:style w:type="paragraph" w:styleId="ad">
    <w:name w:val="Body Text"/>
    <w:basedOn w:val="a"/>
    <w:link w:val="ae"/>
    <w:uiPriority w:val="99"/>
    <w:semiHidden/>
    <w:unhideWhenUsed/>
    <w:rsid w:val="00100DA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00DAA"/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100D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f">
    <w:name w:val="Emphasis"/>
    <w:uiPriority w:val="20"/>
    <w:qFormat/>
    <w:rsid w:val="00100DAA"/>
    <w:rPr>
      <w:i/>
      <w:iCs/>
    </w:rPr>
  </w:style>
  <w:style w:type="paragraph" w:styleId="af0">
    <w:name w:val="No Spacing"/>
    <w:uiPriority w:val="1"/>
    <w:qFormat/>
    <w:rsid w:val="00100DAA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0">
    <w:name w:val="Без интервала1"/>
    <w:uiPriority w:val="99"/>
    <w:qFormat/>
    <w:rsid w:val="00593A53"/>
    <w:pPr>
      <w:spacing w:after="0" w:line="240" w:lineRule="auto"/>
    </w:pPr>
    <w:rPr>
      <w:rFonts w:ascii="Calibri" w:eastAsia="Calibri" w:hAnsi="Calibri" w:cs="Calibri"/>
      <w:lang w:val="ru-RU" w:eastAsia="ru-RU"/>
    </w:rPr>
  </w:style>
  <w:style w:type="paragraph" w:customStyle="1" w:styleId="21">
    <w:name w:val="Без интервала2"/>
    <w:qFormat/>
    <w:rsid w:val="00593A53"/>
    <w:pPr>
      <w:spacing w:after="0" w:line="240" w:lineRule="auto"/>
    </w:pPr>
    <w:rPr>
      <w:rFonts w:ascii="Calibri" w:eastAsia="Calibri" w:hAnsi="Calibri" w:cs="Calibri"/>
      <w:lang w:val="ru-RU" w:eastAsia="ru-RU"/>
    </w:rPr>
  </w:style>
  <w:style w:type="paragraph" w:customStyle="1" w:styleId="3">
    <w:name w:val="Без интервала3"/>
    <w:qFormat/>
    <w:rsid w:val="00593A53"/>
    <w:pPr>
      <w:spacing w:after="0" w:line="240" w:lineRule="auto"/>
    </w:pPr>
    <w:rPr>
      <w:rFonts w:ascii="Calibri" w:eastAsia="Calibri" w:hAnsi="Calibri" w:cs="Calibri"/>
      <w:lang w:val="ru-RU" w:eastAsia="ru-RU"/>
    </w:rPr>
  </w:style>
  <w:style w:type="paragraph" w:customStyle="1" w:styleId="af1">
    <w:name w:val="Нормальний текст"/>
    <w:basedOn w:val="a"/>
    <w:qFormat/>
    <w:rsid w:val="0096558E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character" w:customStyle="1" w:styleId="22">
    <w:name w:val="Основной текст (2)"/>
    <w:basedOn w:val="a0"/>
    <w:rsid w:val="0096558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 w:bidi="uk-UA"/>
    </w:rPr>
  </w:style>
  <w:style w:type="paragraph" w:customStyle="1" w:styleId="rvps2">
    <w:name w:val="rvps2"/>
    <w:basedOn w:val="a"/>
    <w:rsid w:val="00965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xfm44392219">
    <w:name w:val="xfm_44392219"/>
    <w:basedOn w:val="a0"/>
    <w:rsid w:val="0096558E"/>
  </w:style>
  <w:style w:type="character" w:customStyle="1" w:styleId="text-meta">
    <w:name w:val="text-meta"/>
    <w:basedOn w:val="a0"/>
    <w:rsid w:val="0096558E"/>
  </w:style>
  <w:style w:type="character" w:customStyle="1" w:styleId="5458">
    <w:name w:val="5458"/>
    <w:aliases w:val="baiaagaaboqcaaadixmaaawzewaaaaaaaaaaaaaaaaaaaaaaaaaaaaaaaaaaaaaaaaaaaaaaaaaaaaaaaaaaaaaaaaaaaaaaaaaaaaaaaaaaaaaaaaaaaaaaaaaaaaaaaaaaaaaaaaaaaaaaaaaaaaaaaaaaaaaaaaaaaaaaaaaaaaaaaaaaaaaaaaaaaaaaaaaaaaaaaaaaaaaaaaaaaaaaaaaaaaaaaaaaaaaa"/>
    <w:basedOn w:val="a0"/>
    <w:rsid w:val="0096558E"/>
  </w:style>
  <w:style w:type="character" w:customStyle="1" w:styleId="1804">
    <w:name w:val="1804"/>
    <w:aliases w:val="baiaagaaboqcaaadrquaaavtbqaaaaaaaaaaaaaaaaaaaaaaaaaaaaaaaaaaaaaaaaaaaaaaaaaaaaaaaaaaaaaaaaaaaaaaaaaaaaaaaaaaaaaaaaaaaaaaaaaaaaaaaaaaaaaaaaaaaaaaaaaaaaaaaaaaaaaaaaaaaaaaaaaaaaaaaaaaaaaaaaaaaaaaaaaaaaaaaaaaaaaaaaaaaaaaaaaaaaaaaaaaaaaa"/>
    <w:basedOn w:val="a0"/>
    <w:rsid w:val="0096558E"/>
  </w:style>
  <w:style w:type="character" w:customStyle="1" w:styleId="3372">
    <w:name w:val="3372"/>
    <w:aliases w:val="baiaagaaboqcaaadzqsaaavzcwaaaaaaaaaaaaaaaaaaaaaaaaaaaaaaaaaaaaaaaaaaaaaaaaaaaaaaaaaaaaaaaaaaaaaaaaaaaaaaaaaaaaaaaaaaaaaaaaaaaaaaaaaaaaaaaaaaaaaaaaaaaaaaaaaaaaaaaaaaaaaaaaaaaaaaaaaaaaaaaaaaaaaaaaaaaaaaaaaaaaaaaaaaaaaaaaaaaaaaaaaaaaaa"/>
    <w:basedOn w:val="a0"/>
    <w:rsid w:val="0096558E"/>
  </w:style>
  <w:style w:type="paragraph" w:customStyle="1" w:styleId="docdata">
    <w:name w:val="docdata"/>
    <w:aliases w:val="docy,v5,1380,baiaagaaboqcaaadnqmaaawrawaaaaaaaaaaaaaaaaaaaaaaaaaaaaaaaaaaaaaaaaaaaaaaaaaaaaaaaaaaaaaaaaaaaaaaaaaaaaaaaaaaaaaaaaaaaaaaaaaaaaaaaaaaaaaaaaaaaaaaaaaaaaaaaaaaaaaaaaaaaaaaaaaaaaaaaaaaaaaaaaaaaaaaaaaaaaaaaaaaaaaaaaaaaaaaaaaaaaaaaaaaaaaa"/>
    <w:basedOn w:val="a"/>
    <w:rsid w:val="00965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87">
    <w:name w:val="1287"/>
    <w:aliases w:val="baiaagaaboqcaaadqamaaavoawaaaaaaaaaaaaaaaaaaaaaaaaaaaaaaaaaaaaaaaaaaaaaaaaaaaaaaaaaaaaaaaaaaaaaaaaaaaaaaaaaaaaaaaaaaaaaaaaaaaaaaaaaaaaaaaaaaaaaaaaaaaaaaaaaaaaaaaaaaaaaaaaaaaaaaaaaaaaaaaaaaaaaaaaaaaaaaaaaaaaaaaaaaaaaaaaaaaaaaaaaaaaaa"/>
    <w:basedOn w:val="a0"/>
    <w:rsid w:val="0096558E"/>
  </w:style>
  <w:style w:type="character" w:customStyle="1" w:styleId="2359">
    <w:name w:val="2359"/>
    <w:aliases w:val="baiaagaaboqcaaadcacaaav+bwaaaaaaaaaaaaaaaaaaaaaaaaaaaaaaaaaaaaaaaaaaaaaaaaaaaaaaaaaaaaaaaaaaaaaaaaaaaaaaaaaaaaaaaaaaaaaaaaaaaaaaaaaaaaaaaaaaaaaaaaaaaaaaaaaaaaaaaaaaaaaaaaaaaaaaaaaaaaaaaaaaaaaaaaaaaaaaaaaaaaaaaaaaaaaaaaaaaaaaaaaaaaaa"/>
    <w:basedOn w:val="a0"/>
    <w:rsid w:val="0096558E"/>
  </w:style>
  <w:style w:type="character" w:customStyle="1" w:styleId="1728">
    <w:name w:val="1728"/>
    <w:aliases w:val="baiaagaaboqcaaadxgqaaaxubaaaaaaaaaaaaaaaaaaaaaaaaaaaaaaaaaaaaaaaaaaaaaaaaaaaaaaaaaaaaaaaaaaaaaaaaaaaaaaaaaaaaaaaaaaaaaaaaaaaaaaaaaaaaaaaaaaaaaaaaaaaaaaaaaaaaaaaaaaaaaaaaaaaaaaaaaaaaaaaaaaaaaaaaaaaaaaaaaaaaaaaaaaaaaaaaaaaaaaaaaaaaaaa"/>
    <w:basedOn w:val="a0"/>
    <w:rsid w:val="0096558E"/>
  </w:style>
  <w:style w:type="character" w:customStyle="1" w:styleId="2073">
    <w:name w:val="2073"/>
    <w:aliases w:val="baiaagaaboqcaaad3wmaaaxtawaaaaaaaaaaaaaaaaaaaaaaaaaaaaaaaaaaaaaaaaaaaaaaaaaaaaaaaaaaaaaaaaaaaaaaaaaaaaaaaaaaaaaaaaaaaaaaaaaaaaaaaaaaaaaaaaaaaaaaaaaaaaaaaaaaaaaaaaaaaaaaaaaaaaaaaaaaaaaaaaaaaaaaaaaaaaaaaaaaaaaaaaaaaaaaaaaaaaaaaaaaaaaa"/>
    <w:basedOn w:val="a0"/>
    <w:rsid w:val="0096558E"/>
  </w:style>
  <w:style w:type="character" w:customStyle="1" w:styleId="2164">
    <w:name w:val="2164"/>
    <w:aliases w:val="baiaagaaboqcaaadogqaaavibaaaaaaaaaaaaaaaaaaaaaaaaaaaaaaaaaaaaaaaaaaaaaaaaaaaaaaaaaaaaaaaaaaaaaaaaaaaaaaaaaaaaaaaaaaaaaaaaaaaaaaaaaaaaaaaaaaaaaaaaaaaaaaaaaaaaaaaaaaaaaaaaaaaaaaaaaaaaaaaaaaaaaaaaaaaaaaaaaaaaaaaaaaaaaaaaaaaaaaaaaaaaaaa"/>
    <w:basedOn w:val="a0"/>
    <w:rsid w:val="0096558E"/>
  </w:style>
  <w:style w:type="character" w:customStyle="1" w:styleId="2011">
    <w:name w:val="2011"/>
    <w:aliases w:val="baiaagaaboqcaaadoqmaaawvawaaaaaaaaaaaaaaaaaaaaaaaaaaaaaaaaaaaaaaaaaaaaaaaaaaaaaaaaaaaaaaaaaaaaaaaaaaaaaaaaaaaaaaaaaaaaaaaaaaaaaaaaaaaaaaaaaaaaaaaaaaaaaaaaaaaaaaaaaaaaaaaaaaaaaaaaaaaaaaaaaaaaaaaaaaaaaaaaaaaaaaaaaaaaaaaaaaaaaaaaaaaaaa"/>
    <w:basedOn w:val="a0"/>
    <w:rsid w:val="0096558E"/>
  </w:style>
  <w:style w:type="character" w:customStyle="1" w:styleId="a7">
    <w:name w:val="Абзац списка Знак"/>
    <w:aliases w:val="ГОЛОВНИЙ СТИЛЬ Знак"/>
    <w:link w:val="a6"/>
    <w:uiPriority w:val="99"/>
    <w:locked/>
    <w:rsid w:val="00043149"/>
    <w:rPr>
      <w:rFonts w:ascii="Calibri" w:eastAsia="Calibri" w:hAnsi="Calibri" w:cs="Times New Roman"/>
      <w:lang w:val="ru-RU"/>
    </w:rPr>
  </w:style>
  <w:style w:type="character" w:styleId="af2">
    <w:name w:val="Strong"/>
    <w:basedOn w:val="a0"/>
    <w:uiPriority w:val="22"/>
    <w:qFormat/>
    <w:rsid w:val="00992371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BA48A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BA48A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5">
    <w:name w:val="Plain Text"/>
    <w:aliases w:val=" Знак Знак Знак Знак Знак Знак Знак Знак Знак Знак Знак Знак Знак,Знак Знак Знак Знак Знак Знак Знак Знак Знак Знак Знак Знак Знак Знак"/>
    <w:basedOn w:val="a"/>
    <w:link w:val="af6"/>
    <w:rsid w:val="00BA48A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6">
    <w:name w:val="Текст Знак"/>
    <w:aliases w:val=" Знак Знак Знак Знак Знак Знак Знак Знак Знак Знак Знак Знак Знак Знак,Знак Знак Знак Знак Знак Знак Знак Знак Знак Знак Знак Знак Знак Знак Знак"/>
    <w:basedOn w:val="a0"/>
    <w:link w:val="af5"/>
    <w:rsid w:val="00BA48A7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7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po.udpu.edu.ua/%d0%bd%d0%b0%d1%83%d0%ba%d0%be%d0%b2%d0%b0-%d1%88%d0%ba%d0%be%d0%bb%d0%b0-%d0%ba%d1%80%d0%b0%d0%b2%d1%87%d0%b5%d0%bd%d0%ba%d0%be-%d0%be%d0%ba%d1%81%d0%b0%d0%bd%d0%b8-%d0%be%d0%bb%d0%b5%d0%ba%d1%81/" TargetMode="External"/><Relationship Id="rId13" Type="http://schemas.openxmlformats.org/officeDocument/2006/relationships/hyperlink" Target="https://www.youtube.com/user/1930udpu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euroquiz.org.ua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spo.udpu.edu.ua/&#1074;&#1110;&#1076;&#1073;&#1091;&#1083;&#1086;&#1089;&#1103;-&#1079;&#1072;&#1089;&#1110;&#1076;&#1072;&#1085;&#1085;&#1103;-&#1082;&#1086;&#1084;&#1072;&#1085;&#1076;&#1080;-&#1087;&#1089;&#1080;&#1093;&#1086;&#1083;&#1086;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y4dXvewuKJ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ogle.com.ua/url?sa=t&amp;rct=j&amp;q=&amp;esrc=s&amp;source=web&amp;cd=1&amp;cad=rja&amp;uact=8&amp;ved=0CCYQFjAAahUKEwi_5u2jy5zJAhVE2SwKHWv7CWA&amp;url=http%3A%2F%2Fwww.iassw-aiets.org%2F&amp;usg=AFQjCNGOfTTfCTy1KonoH5am9dWxgVC6rA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fspo.udpu.edu.ua/%d0%bd%d0%b0%d1%83%d0%ba%d0%be%d0%b2%d0%b0-%d1%88%d0%ba%d0%be%d0%bb%d0%b0-%d0%ba%d1%80%d0%b0%d0%b2%d1%87%d0%b5%d0%bd%d0%ba%d0%be-%d0%be%d0%ba%d1%81%d0%b0%d0%bd%d0%b8-%d0%be%d0%bb%d0%b5%d0%ba%d1%81/" TargetMode="External"/><Relationship Id="rId14" Type="http://schemas.openxmlformats.org/officeDocument/2006/relationships/hyperlink" Target="https://youtu.be/d0ZK9cW5gL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22097</Words>
  <Characters>12596</Characters>
  <Application>Microsoft Office Word</Application>
  <DocSecurity>0</DocSecurity>
  <Lines>104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Angelika</cp:lastModifiedBy>
  <cp:revision>2</cp:revision>
  <dcterms:created xsi:type="dcterms:W3CDTF">2022-01-31T18:05:00Z</dcterms:created>
  <dcterms:modified xsi:type="dcterms:W3CDTF">2022-01-31T18:05:00Z</dcterms:modified>
</cp:coreProperties>
</file>